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19B31D" w14:textId="08D42F9C" w:rsidR="2082D954" w:rsidRDefault="000665EA" w:rsidP="000665EA">
      <w:pPr>
        <w:spacing w:line="276" w:lineRule="auto"/>
        <w:rPr>
          <w:rFonts w:ascii="Calibri" w:hAnsi="Calibri" w:cs="Calibri"/>
          <w:sz w:val="20"/>
          <w:szCs w:val="20"/>
        </w:rPr>
      </w:pPr>
      <w:proofErr w:type="gramStart"/>
      <w:r w:rsidRPr="00846627">
        <w:rPr>
          <w:rFonts w:ascii="Calibri" w:hAnsi="Calibri" w:cs="Calibri"/>
          <w:b/>
          <w:bCs/>
          <w:sz w:val="20"/>
          <w:szCs w:val="20"/>
          <w:highlight w:val="black"/>
        </w:rPr>
        <w:t>..</w:t>
      </w:r>
      <w:proofErr w:type="gramEnd"/>
      <w:r w:rsidRPr="00846627">
        <w:rPr>
          <w:rFonts w:ascii="Calibri" w:hAnsi="Calibri" w:cs="Calibri"/>
          <w:b/>
          <w:bCs/>
          <w:color w:val="FFFFFF" w:themeColor="background1"/>
          <w:sz w:val="20"/>
          <w:szCs w:val="20"/>
          <w:highlight w:val="black"/>
        </w:rPr>
        <w:t xml:space="preserve">Versión </w:t>
      </w:r>
      <w:proofErr w:type="gramStart"/>
      <w:r>
        <w:rPr>
          <w:rFonts w:ascii="Calibri" w:hAnsi="Calibri" w:cs="Calibri"/>
          <w:b/>
          <w:bCs/>
          <w:color w:val="FFFFFF" w:themeColor="background1"/>
          <w:sz w:val="20"/>
          <w:szCs w:val="20"/>
          <w:highlight w:val="black"/>
        </w:rPr>
        <w:t>larga</w:t>
      </w:r>
      <w:r w:rsidRPr="00846627">
        <w:rPr>
          <w:rFonts w:ascii="Calibri" w:hAnsi="Calibri" w:cs="Calibri"/>
          <w:b/>
          <w:bCs/>
          <w:sz w:val="20"/>
          <w:szCs w:val="20"/>
          <w:highlight w:val="black"/>
        </w:rPr>
        <w:t>..</w:t>
      </w:r>
      <w:proofErr w:type="gramEnd"/>
      <w:r w:rsidRPr="00846627">
        <w:rPr>
          <w:rFonts w:ascii="Calibri" w:hAnsi="Calibri" w:cs="Calibri"/>
          <w:color w:val="FFFFFF" w:themeColor="background1"/>
          <w:sz w:val="20"/>
          <w:szCs w:val="20"/>
        </w:rPr>
        <w:t xml:space="preserve"> </w:t>
      </w:r>
      <w:r w:rsidRPr="00846627">
        <w:rPr>
          <w:rFonts w:ascii="Calibri" w:hAnsi="Calibri" w:cs="Calibri"/>
          <w:sz w:val="20"/>
          <w:szCs w:val="20"/>
        </w:rPr>
        <w:t>------------------------------------------------------------------------------------------------------------------------------</w:t>
      </w:r>
    </w:p>
    <w:p w14:paraId="7A2F3A6E" w14:textId="77777777" w:rsidR="000665EA" w:rsidRPr="000665EA" w:rsidRDefault="000665EA" w:rsidP="000665EA">
      <w:pPr>
        <w:spacing w:line="276" w:lineRule="auto"/>
        <w:rPr>
          <w:rFonts w:ascii="Calibri" w:hAnsi="Calibri" w:cs="Calibri"/>
          <w:sz w:val="20"/>
          <w:szCs w:val="20"/>
        </w:rPr>
      </w:pPr>
    </w:p>
    <w:p w14:paraId="4CD77A6B" w14:textId="6EA66869" w:rsidR="2082D954" w:rsidRPr="000665EA" w:rsidRDefault="2082D954" w:rsidP="124B6CDB">
      <w:pPr>
        <w:spacing w:line="276" w:lineRule="auto"/>
        <w:rPr>
          <w:rFonts w:ascii="Exo ExtraBold" w:hAnsi="Exo ExtraBold" w:cs="Arial"/>
          <w:b/>
          <w:bCs/>
          <w:color w:val="003C93"/>
          <w:sz w:val="28"/>
          <w:szCs w:val="28"/>
        </w:rPr>
      </w:pPr>
      <w:r w:rsidRPr="000665EA">
        <w:rPr>
          <w:rFonts w:ascii="Exo ExtraBold" w:hAnsi="Exo ExtraBold" w:cs="Arial"/>
          <w:b/>
          <w:bCs/>
          <w:color w:val="003C93"/>
          <w:sz w:val="28"/>
          <w:szCs w:val="28"/>
        </w:rPr>
        <w:t>¡Hazlo simple, elige Millenium!</w:t>
      </w:r>
    </w:p>
    <w:p w14:paraId="655DB983" w14:textId="13809B7E" w:rsidR="2082D954" w:rsidRPr="000665EA" w:rsidRDefault="2082D954" w:rsidP="124B6CDB">
      <w:pPr>
        <w:spacing w:line="276" w:lineRule="auto"/>
        <w:rPr>
          <w:rFonts w:ascii="Calibri" w:hAnsi="Calibri" w:cs="Calibri"/>
        </w:rPr>
      </w:pPr>
      <w:r w:rsidRPr="000665EA">
        <w:rPr>
          <w:rFonts w:ascii="Calibri" w:eastAsia="Exo" w:hAnsi="Calibri" w:cs="Calibri"/>
          <w:b/>
          <w:bCs/>
        </w:rPr>
        <w:t>Un controlador lógico favorito del mercado durante más de 20 años, impulsado por el software de automatización más intuitivo del mundo.</w:t>
      </w:r>
    </w:p>
    <w:p w14:paraId="25E4660A" w14:textId="725D0F5F" w:rsidR="124B6CDB" w:rsidRPr="000665EA" w:rsidRDefault="124B6CDB" w:rsidP="005B6F6C">
      <w:pPr>
        <w:spacing w:after="0" w:line="276" w:lineRule="auto"/>
        <w:rPr>
          <w:rFonts w:ascii="Calibri" w:eastAsia="Aptos" w:hAnsi="Calibri" w:cs="Calibri"/>
        </w:rPr>
      </w:pPr>
    </w:p>
    <w:p w14:paraId="5B006E25" w14:textId="65B6C215" w:rsidR="2082D954" w:rsidRPr="000665EA" w:rsidRDefault="2082D954" w:rsidP="005B6F6C">
      <w:pPr>
        <w:spacing w:line="276" w:lineRule="auto"/>
        <w:ind w:right="-198"/>
        <w:rPr>
          <w:rFonts w:ascii="Calibri" w:hAnsi="Calibri" w:cs="Calibri"/>
        </w:rPr>
      </w:pPr>
      <w:r w:rsidRPr="000665EA">
        <w:rPr>
          <w:rFonts w:ascii="Calibri" w:eastAsia="Aptos" w:hAnsi="Calibri" w:cs="Calibri"/>
        </w:rPr>
        <w:t xml:space="preserve">Los 20 años de herencia de automatización con Millenium 3 han evolucionado hasta convertirse en nuestro </w:t>
      </w:r>
      <w:r w:rsidRPr="000665EA">
        <w:rPr>
          <w:rFonts w:ascii="Calibri" w:eastAsia="Aptos" w:hAnsi="Calibri" w:cs="Calibri"/>
          <w:b/>
          <w:bCs/>
          <w:i/>
          <w:iCs/>
        </w:rPr>
        <w:t>Nuevo Millenium</w:t>
      </w:r>
      <w:r w:rsidRPr="000665EA">
        <w:rPr>
          <w:rFonts w:ascii="Calibri" w:eastAsia="Aptos" w:hAnsi="Calibri" w:cs="Calibri"/>
        </w:rPr>
        <w:t>, convirtiéndolo en un controlador lógico compacto, versátil y listo para la comunicación, para todos sus próximos proyectos de automatización pequeños. Mantuvimos todas las características que te gustaron, con un toque refrescante para hacerlo aún mejor y más fácil. Ahora con la tecnología de Crouzet Soft, la herramienta de automatización más fácil de usar de todos los tiempos, para usuarios de todos los niveles de experiencia, está basada en bloques de funciones y sin necesidad de código.</w:t>
      </w:r>
    </w:p>
    <w:p w14:paraId="5A4C56A6" w14:textId="3C2C4613" w:rsidR="2082D954" w:rsidRPr="000665EA" w:rsidRDefault="2082D954" w:rsidP="005B6F6C">
      <w:pPr>
        <w:spacing w:after="0" w:line="276" w:lineRule="auto"/>
        <w:rPr>
          <w:rFonts w:ascii="Calibri" w:hAnsi="Calibri" w:cs="Calibri"/>
        </w:rPr>
      </w:pPr>
    </w:p>
    <w:p w14:paraId="64B404A9" w14:textId="52DA4A03" w:rsidR="2082D954" w:rsidRPr="000665EA" w:rsidRDefault="2082D954" w:rsidP="124B6CDB">
      <w:pPr>
        <w:pStyle w:val="Paragraphedeliste"/>
        <w:numPr>
          <w:ilvl w:val="0"/>
          <w:numId w:val="24"/>
        </w:numPr>
        <w:spacing w:after="0" w:line="276" w:lineRule="auto"/>
        <w:rPr>
          <w:rFonts w:ascii="Calibri" w:eastAsia="Aptos" w:hAnsi="Calibri" w:cs="Calibri"/>
        </w:rPr>
      </w:pPr>
      <w:r w:rsidRPr="000665EA">
        <w:rPr>
          <w:rFonts w:ascii="Calibri" w:eastAsia="Aptos" w:hAnsi="Calibri" w:cs="Calibri"/>
          <w:b/>
          <w:bCs/>
        </w:rPr>
        <w:t>Oferta</w:t>
      </w:r>
      <w:r w:rsidRPr="000665EA">
        <w:rPr>
          <w:rFonts w:ascii="Calibri" w:eastAsia="Aptos" w:hAnsi="Calibri" w:cs="Calibri"/>
        </w:rPr>
        <w:t xml:space="preserve"> más amplia que Millenium 3</w:t>
      </w:r>
      <w:r w:rsidR="00191775" w:rsidRPr="000665EA">
        <w:rPr>
          <w:rFonts w:ascii="Calibri" w:eastAsia="Aptos" w:hAnsi="Calibri" w:cs="Calibri"/>
        </w:rPr>
        <w:t>.</w:t>
      </w:r>
    </w:p>
    <w:p w14:paraId="7AFA4C13" w14:textId="5F94FBAF" w:rsidR="2082D954" w:rsidRPr="000665EA" w:rsidRDefault="2082D954" w:rsidP="124B6CDB">
      <w:pPr>
        <w:pStyle w:val="Paragraphedeliste"/>
        <w:numPr>
          <w:ilvl w:val="0"/>
          <w:numId w:val="24"/>
        </w:numPr>
        <w:spacing w:after="0" w:line="276" w:lineRule="auto"/>
        <w:rPr>
          <w:rFonts w:ascii="Calibri" w:eastAsia="Aptos" w:hAnsi="Calibri" w:cs="Calibri"/>
        </w:rPr>
      </w:pPr>
      <w:r w:rsidRPr="000665EA">
        <w:rPr>
          <w:rFonts w:ascii="Calibri" w:eastAsia="Aptos" w:hAnsi="Calibri" w:cs="Calibri"/>
          <w:b/>
          <w:bCs/>
        </w:rPr>
        <w:t>Listo para la comunicación:</w:t>
      </w:r>
      <w:r w:rsidR="001312E2" w:rsidRPr="000665EA">
        <w:rPr>
          <w:rFonts w:ascii="Calibri" w:eastAsia="Aptos" w:hAnsi="Calibri" w:cs="Calibri"/>
        </w:rPr>
        <w:t xml:space="preserve"> </w:t>
      </w:r>
      <w:r w:rsidRPr="000665EA">
        <w:rPr>
          <w:rFonts w:ascii="Calibri" w:eastAsia="Aptos" w:hAnsi="Calibri" w:cs="Calibri"/>
        </w:rPr>
        <w:t>Ethernet TCP/IP incorporado y Modbus RS485 disponibles con una interfaz intercambiable.</w:t>
      </w:r>
    </w:p>
    <w:p w14:paraId="03FF551F" w14:textId="148DE0FE" w:rsidR="2082D954" w:rsidRPr="000665EA" w:rsidRDefault="2082D954" w:rsidP="124B6CDB">
      <w:pPr>
        <w:pStyle w:val="Paragraphedeliste"/>
        <w:numPr>
          <w:ilvl w:val="0"/>
          <w:numId w:val="24"/>
        </w:numPr>
        <w:spacing w:after="0" w:line="276" w:lineRule="auto"/>
        <w:rPr>
          <w:rFonts w:ascii="Calibri" w:eastAsia="Aptos" w:hAnsi="Calibri" w:cs="Calibri"/>
        </w:rPr>
      </w:pPr>
      <w:r w:rsidRPr="000665EA">
        <w:rPr>
          <w:rFonts w:ascii="Calibri" w:eastAsia="Aptos" w:hAnsi="Calibri" w:cs="Calibri"/>
          <w:b/>
          <w:bCs/>
        </w:rPr>
        <w:t>Compacto y ampliable:</w:t>
      </w:r>
      <w:r w:rsidR="001312E2" w:rsidRPr="000665EA">
        <w:rPr>
          <w:rFonts w:ascii="Calibri" w:eastAsia="Aptos" w:hAnsi="Calibri" w:cs="Calibri"/>
        </w:rPr>
        <w:t xml:space="preserve"> </w:t>
      </w:r>
      <w:r w:rsidRPr="000665EA">
        <w:rPr>
          <w:rFonts w:ascii="Calibri" w:eastAsia="Aptos" w:hAnsi="Calibri" w:cs="Calibri"/>
        </w:rPr>
        <w:t>hasta 60+ E/S (digital, analógico, alta velocidad, 4-20mA...).</w:t>
      </w:r>
    </w:p>
    <w:p w14:paraId="43F7CAC3" w14:textId="077F4C5B" w:rsidR="2082D954" w:rsidRPr="000665EA" w:rsidRDefault="2082D954" w:rsidP="124B6CDB">
      <w:pPr>
        <w:pStyle w:val="Paragraphedeliste"/>
        <w:numPr>
          <w:ilvl w:val="0"/>
          <w:numId w:val="24"/>
        </w:numPr>
        <w:spacing w:after="0" w:line="276" w:lineRule="auto"/>
        <w:rPr>
          <w:rFonts w:ascii="Calibri" w:eastAsia="Aptos" w:hAnsi="Calibri" w:cs="Calibri"/>
        </w:rPr>
      </w:pPr>
      <w:r w:rsidRPr="000665EA">
        <w:rPr>
          <w:rFonts w:ascii="Calibri" w:eastAsia="Aptos" w:hAnsi="Calibri" w:cs="Calibri"/>
          <w:b/>
          <w:bCs/>
        </w:rPr>
        <w:t>Más memoria, programas más grandes:</w:t>
      </w:r>
      <w:r w:rsidR="001312E2" w:rsidRPr="000665EA">
        <w:rPr>
          <w:rFonts w:ascii="Calibri" w:eastAsia="Aptos" w:hAnsi="Calibri" w:cs="Calibri"/>
        </w:rPr>
        <w:t xml:space="preserve"> </w:t>
      </w:r>
      <w:r w:rsidRPr="000665EA">
        <w:rPr>
          <w:rFonts w:ascii="Calibri" w:eastAsia="Aptos" w:hAnsi="Calibri" w:cs="Calibri"/>
        </w:rPr>
        <w:t>con el doble de memoria que Millenium 3, además de una interfaz de tarjeta SD opcional para una capacidad de almacenamiento aún mayor.</w:t>
      </w:r>
    </w:p>
    <w:p w14:paraId="52C44CF3" w14:textId="58C20400" w:rsidR="2082D954" w:rsidRPr="000665EA" w:rsidRDefault="2082D954" w:rsidP="124B6CDB">
      <w:pPr>
        <w:pStyle w:val="Paragraphedeliste"/>
        <w:numPr>
          <w:ilvl w:val="0"/>
          <w:numId w:val="24"/>
        </w:numPr>
        <w:spacing w:after="0" w:line="276" w:lineRule="auto"/>
        <w:rPr>
          <w:rFonts w:ascii="Calibri" w:eastAsia="Aptos" w:hAnsi="Calibri" w:cs="Calibri"/>
        </w:rPr>
      </w:pPr>
      <w:r w:rsidRPr="000665EA">
        <w:rPr>
          <w:rFonts w:ascii="Calibri" w:eastAsia="Aptos" w:hAnsi="Calibri" w:cs="Calibri"/>
          <w:b/>
          <w:bCs/>
        </w:rPr>
        <w:t>No se necesita código:</w:t>
      </w:r>
      <w:r w:rsidRPr="000665EA">
        <w:rPr>
          <w:rFonts w:ascii="Calibri" w:eastAsia="Aptos" w:hAnsi="Calibri" w:cs="Calibri"/>
        </w:rPr>
        <w:t xml:space="preserve"> con la tecnología Crouzet Soft, la herramienta de automatización más fácil de usar del mundo, basada en bloques de funciones que simplemente tiene que arrastrar y soltar</w:t>
      </w:r>
      <w:r w:rsidRPr="000665EA">
        <w:rPr>
          <w:rFonts w:ascii="Calibri" w:eastAsia="Aptos" w:hAnsi="Calibri" w:cs="Calibri"/>
          <w:b/>
          <w:bCs/>
        </w:rPr>
        <w:t xml:space="preserve"> </w:t>
      </w:r>
      <w:r w:rsidRPr="000665EA">
        <w:rPr>
          <w:rFonts w:ascii="Calibri" w:eastAsia="Aptos" w:hAnsi="Calibri" w:cs="Calibri"/>
        </w:rPr>
        <w:t>en su aplicación y la programación Ladder, directamente accesible en la cara frontal. ¡No hay necesidad de usar código, es simple, es</w:t>
      </w:r>
      <w:r w:rsidRPr="000665EA">
        <w:rPr>
          <w:rFonts w:ascii="Calibri" w:eastAsia="Aptos" w:hAnsi="Calibri" w:cs="Calibri"/>
          <w:b/>
          <w:bCs/>
        </w:rPr>
        <w:t xml:space="preserve"> </w:t>
      </w:r>
      <w:r w:rsidRPr="000665EA">
        <w:rPr>
          <w:rFonts w:ascii="Calibri" w:eastAsia="Aptos" w:hAnsi="Calibri" w:cs="Calibri"/>
        </w:rPr>
        <w:t>poderoso y es gratis!</w:t>
      </w:r>
    </w:p>
    <w:p w14:paraId="3082805B" w14:textId="40AA036C" w:rsidR="2082D954" w:rsidRPr="000665EA" w:rsidRDefault="2082D954" w:rsidP="124B6CDB">
      <w:pPr>
        <w:pStyle w:val="Paragraphedeliste"/>
        <w:numPr>
          <w:ilvl w:val="0"/>
          <w:numId w:val="24"/>
        </w:numPr>
        <w:spacing w:after="0" w:line="276" w:lineRule="auto"/>
        <w:rPr>
          <w:rFonts w:ascii="Calibri" w:eastAsia="Aptos" w:hAnsi="Calibri" w:cs="Calibri"/>
        </w:rPr>
      </w:pPr>
      <w:r w:rsidRPr="000665EA">
        <w:rPr>
          <w:rFonts w:ascii="Calibri" w:eastAsia="Aptos" w:hAnsi="Calibri" w:cs="Calibri"/>
          <w:b/>
          <w:bCs/>
        </w:rPr>
        <w:t>Mejor pantalla y navegación:</w:t>
      </w:r>
      <w:r w:rsidRPr="000665EA">
        <w:rPr>
          <w:rFonts w:ascii="Calibri" w:eastAsia="Aptos" w:hAnsi="Calibri" w:cs="Calibri"/>
        </w:rPr>
        <w:t xml:space="preserve"> una nueva pantalla configurable en tres colores, ahora con 24 caracteres por línea, navegación ergonómica y nueva posición de botones para facilitar el uso.</w:t>
      </w:r>
    </w:p>
    <w:p w14:paraId="59BA33F0" w14:textId="49B88672" w:rsidR="2082D954" w:rsidRPr="000665EA" w:rsidRDefault="2082D954" w:rsidP="124B6CDB">
      <w:pPr>
        <w:pStyle w:val="Paragraphedeliste"/>
        <w:numPr>
          <w:ilvl w:val="0"/>
          <w:numId w:val="24"/>
        </w:numPr>
        <w:spacing w:after="0" w:line="276" w:lineRule="auto"/>
        <w:rPr>
          <w:rFonts w:ascii="Calibri" w:eastAsia="Aptos" w:hAnsi="Calibri" w:cs="Calibri"/>
        </w:rPr>
      </w:pPr>
      <w:r w:rsidRPr="000665EA">
        <w:rPr>
          <w:rFonts w:ascii="Calibri" w:eastAsia="Aptos" w:hAnsi="Calibri" w:cs="Calibri"/>
          <w:b/>
          <w:bCs/>
        </w:rPr>
        <w:t>Servidor</w:t>
      </w:r>
      <w:r w:rsidRPr="000665EA">
        <w:rPr>
          <w:rFonts w:ascii="Calibri" w:eastAsia="Aptos" w:hAnsi="Calibri" w:cs="Calibri"/>
        </w:rPr>
        <w:t xml:space="preserve"> </w:t>
      </w:r>
      <w:r w:rsidRPr="000665EA">
        <w:rPr>
          <w:rFonts w:ascii="Calibri" w:eastAsia="Aptos" w:hAnsi="Calibri" w:cs="Calibri"/>
          <w:b/>
          <w:bCs/>
        </w:rPr>
        <w:t>web integrado:</w:t>
      </w:r>
      <w:r w:rsidRPr="000665EA">
        <w:rPr>
          <w:rFonts w:ascii="Calibri" w:eastAsia="Aptos" w:hAnsi="Calibri" w:cs="Calibri"/>
        </w:rPr>
        <w:t xml:space="preserve"> acceso remoto al PLC para la visualización de datos, la</w:t>
      </w:r>
      <w:r w:rsidR="00F943C2" w:rsidRPr="000665EA">
        <w:rPr>
          <w:rFonts w:ascii="Calibri" w:eastAsia="Aptos" w:hAnsi="Calibri" w:cs="Calibri"/>
        </w:rPr>
        <w:t> </w:t>
      </w:r>
      <w:r w:rsidRPr="000665EA">
        <w:rPr>
          <w:rFonts w:ascii="Calibri" w:eastAsia="Aptos" w:hAnsi="Calibri" w:cs="Calibri"/>
        </w:rPr>
        <w:t>interacción, el mantenimiento y la carga de programas en una red local.</w:t>
      </w:r>
    </w:p>
    <w:p w14:paraId="29F76A55" w14:textId="7FBE82B3" w:rsidR="2082D954" w:rsidRPr="000665EA" w:rsidRDefault="2082D954" w:rsidP="005B6F6C">
      <w:pPr>
        <w:spacing w:after="0" w:line="276" w:lineRule="auto"/>
        <w:rPr>
          <w:rFonts w:ascii="Calibri" w:hAnsi="Calibri" w:cs="Calibri"/>
        </w:rPr>
      </w:pPr>
    </w:p>
    <w:p w14:paraId="166BE124" w14:textId="3B20152F" w:rsidR="2082D954" w:rsidRPr="000665EA" w:rsidRDefault="2082D954" w:rsidP="124B6CDB">
      <w:pPr>
        <w:spacing w:line="276" w:lineRule="auto"/>
        <w:rPr>
          <w:rFonts w:ascii="Exo" w:hAnsi="Exo" w:cs="Calibri"/>
          <w:color w:val="003C93"/>
          <w:sz w:val="24"/>
          <w:szCs w:val="24"/>
        </w:rPr>
      </w:pPr>
      <w:r w:rsidRPr="000665EA">
        <w:rPr>
          <w:rFonts w:ascii="Exo" w:eastAsia="Exo" w:hAnsi="Exo" w:cs="Calibri"/>
          <w:b/>
          <w:bCs/>
          <w:color w:val="003C93"/>
          <w:sz w:val="24"/>
          <w:szCs w:val="24"/>
        </w:rPr>
        <w:t>Aplicaciones ilimitadas:</w:t>
      </w:r>
    </w:p>
    <w:p w14:paraId="39157D40" w14:textId="10F58648" w:rsidR="2082D954" w:rsidRPr="000665EA" w:rsidRDefault="2082D954" w:rsidP="124B6CDB">
      <w:pPr>
        <w:spacing w:line="276" w:lineRule="auto"/>
        <w:rPr>
          <w:rFonts w:ascii="Calibri" w:hAnsi="Calibri" w:cs="Calibri"/>
        </w:rPr>
      </w:pPr>
      <w:r w:rsidRPr="000665EA">
        <w:rPr>
          <w:rFonts w:ascii="Calibri" w:eastAsia="Aptos" w:hAnsi="Calibri" w:cs="Calibri"/>
        </w:rPr>
        <w:t xml:space="preserve">Este nuevo controlador </w:t>
      </w:r>
      <w:r w:rsidRPr="000665EA">
        <w:rPr>
          <w:rFonts w:ascii="Calibri" w:eastAsia="Aptos" w:hAnsi="Calibri" w:cs="Calibri"/>
          <w:b/>
          <w:bCs/>
          <w:i/>
          <w:iCs/>
        </w:rPr>
        <w:t>Millenium</w:t>
      </w:r>
      <w:r w:rsidRPr="000665EA">
        <w:rPr>
          <w:rFonts w:ascii="Calibri" w:eastAsia="Aptos" w:hAnsi="Calibri" w:cs="Calibri"/>
        </w:rPr>
        <w:t xml:space="preserve"> es ideal para aplicaciones de pequeña a mediana escala en</w:t>
      </w:r>
      <w:r w:rsidR="005B6F6C" w:rsidRPr="000665EA">
        <w:rPr>
          <w:rFonts w:ascii="Calibri" w:eastAsia="Aptos" w:hAnsi="Calibri" w:cs="Calibri"/>
        </w:rPr>
        <w:t> </w:t>
      </w:r>
      <w:r w:rsidRPr="000665EA">
        <w:rPr>
          <w:rFonts w:ascii="Calibri" w:eastAsia="Aptos" w:hAnsi="Calibri" w:cs="Calibri"/>
          <w:b/>
          <w:bCs/>
        </w:rPr>
        <w:t xml:space="preserve">construcción </w:t>
      </w:r>
      <w:r w:rsidRPr="000665EA">
        <w:rPr>
          <w:rFonts w:ascii="Calibri" w:eastAsia="Aptos" w:hAnsi="Calibri" w:cs="Calibri"/>
        </w:rPr>
        <w:t xml:space="preserve">e instalaciones eléctricas como iluminación, persianas, toldos, barreras automáticas y climatización; </w:t>
      </w:r>
      <w:r w:rsidRPr="000665EA">
        <w:rPr>
          <w:rFonts w:ascii="Calibri" w:eastAsia="Aptos" w:hAnsi="Calibri" w:cs="Calibri"/>
          <w:b/>
          <w:bCs/>
        </w:rPr>
        <w:t>procesos</w:t>
      </w:r>
      <w:r w:rsidRPr="000665EA">
        <w:rPr>
          <w:rFonts w:ascii="Calibri" w:eastAsia="Aptos" w:hAnsi="Calibri" w:cs="Calibri"/>
        </w:rPr>
        <w:t xml:space="preserve"> mecánicos como bombas, sistemas de filtración, compresores, plataformas elevadoras y cintas transportadoras; </w:t>
      </w:r>
      <w:r w:rsidRPr="000665EA">
        <w:rPr>
          <w:rFonts w:ascii="Calibri" w:eastAsia="Aptos" w:hAnsi="Calibri" w:cs="Calibri"/>
          <w:b/>
          <w:bCs/>
        </w:rPr>
        <w:t>gestión del agua</w:t>
      </w:r>
      <w:r w:rsidRPr="000665EA">
        <w:rPr>
          <w:rFonts w:ascii="Calibri" w:eastAsia="Aptos" w:hAnsi="Calibri" w:cs="Calibri"/>
        </w:rPr>
        <w:t xml:space="preserve">, </w:t>
      </w:r>
      <w:r w:rsidRPr="000665EA">
        <w:rPr>
          <w:rFonts w:ascii="Calibri" w:eastAsia="Aptos" w:hAnsi="Calibri" w:cs="Calibri"/>
          <w:b/>
          <w:bCs/>
        </w:rPr>
        <w:t xml:space="preserve">gestión </w:t>
      </w:r>
      <w:r w:rsidR="005B6F6C" w:rsidRPr="000665EA">
        <w:rPr>
          <w:rFonts w:ascii="Calibri" w:eastAsia="Aptos" w:hAnsi="Calibri" w:cs="Calibri"/>
          <w:b/>
          <w:bCs/>
        </w:rPr>
        <w:br/>
      </w:r>
      <w:r w:rsidRPr="000665EA">
        <w:rPr>
          <w:rFonts w:ascii="Calibri" w:eastAsia="Aptos" w:hAnsi="Calibri" w:cs="Calibri"/>
          <w:b/>
          <w:bCs/>
        </w:rPr>
        <w:t>de la energía</w:t>
      </w:r>
      <w:r w:rsidRPr="000665EA">
        <w:rPr>
          <w:rFonts w:ascii="Calibri" w:eastAsia="Aptos" w:hAnsi="Calibri" w:cs="Calibri"/>
        </w:rPr>
        <w:t xml:space="preserve"> y muchas más. </w:t>
      </w:r>
    </w:p>
    <w:p w14:paraId="2F70C8F6" w14:textId="7B0190AB" w:rsidR="2082D954" w:rsidRPr="000665EA" w:rsidRDefault="2082D954" w:rsidP="124B6CDB">
      <w:pPr>
        <w:spacing w:line="276" w:lineRule="auto"/>
        <w:rPr>
          <w:rFonts w:ascii="Calibri" w:hAnsi="Calibri" w:cs="Calibri"/>
        </w:rPr>
      </w:pPr>
      <w:r w:rsidRPr="000665EA">
        <w:rPr>
          <w:rFonts w:ascii="Calibri" w:eastAsia="Aptos" w:hAnsi="Calibri" w:cs="Calibri"/>
        </w:rPr>
        <w:t xml:space="preserve">Gracias a su amplia gama de funciones disponibles como conteo, temporización, comparación, visualización, lógica, ganancia y sin/cos, así como a bloques de aplicación más avanzados como la rotación de la bomba, la regulación PID, el movimiento, la presión, el nivel, la relación de agua, el seguimiento solar y el flujo. </w:t>
      </w:r>
    </w:p>
    <w:p w14:paraId="157FFFEC" w14:textId="25F73C49" w:rsidR="2082D954" w:rsidRPr="000665EA" w:rsidRDefault="2082D954" w:rsidP="005B6F6C">
      <w:pPr>
        <w:spacing w:after="0" w:line="276" w:lineRule="auto"/>
        <w:rPr>
          <w:rFonts w:ascii="Calibri" w:hAnsi="Calibri" w:cs="Calibri"/>
        </w:rPr>
      </w:pPr>
    </w:p>
    <w:p w14:paraId="4C5DA7F4" w14:textId="7D91FE4B" w:rsidR="2082D954" w:rsidRPr="000665EA" w:rsidRDefault="2082D954" w:rsidP="124B6CDB">
      <w:pPr>
        <w:spacing w:line="276" w:lineRule="auto"/>
        <w:rPr>
          <w:rFonts w:ascii="Exo" w:eastAsia="Exo" w:hAnsi="Exo" w:cs="Calibri"/>
          <w:b/>
          <w:bCs/>
          <w:color w:val="003C93"/>
          <w:sz w:val="24"/>
          <w:szCs w:val="24"/>
        </w:rPr>
      </w:pPr>
      <w:r w:rsidRPr="000665EA">
        <w:rPr>
          <w:rFonts w:ascii="Exo" w:eastAsia="Exo" w:hAnsi="Exo" w:cs="Calibri"/>
          <w:b/>
          <w:bCs/>
          <w:color w:val="003C93"/>
          <w:sz w:val="24"/>
          <w:szCs w:val="24"/>
        </w:rPr>
        <w:t>¿Está interesado en actualizar su Millenium 3?</w:t>
      </w:r>
    </w:p>
    <w:p w14:paraId="2D380475" w14:textId="1DEDC220" w:rsidR="124B6CDB" w:rsidRPr="000665EA" w:rsidRDefault="2082D954" w:rsidP="003A4DE6">
      <w:pPr>
        <w:spacing w:line="276" w:lineRule="auto"/>
        <w:rPr>
          <w:rFonts w:ascii="Calibri" w:eastAsia="Aptos" w:hAnsi="Calibri" w:cs="Calibri"/>
        </w:rPr>
      </w:pPr>
      <w:r w:rsidRPr="000665EA">
        <w:rPr>
          <w:rFonts w:ascii="Calibri" w:eastAsia="Aptos" w:hAnsi="Calibri" w:cs="Calibri"/>
          <w:b/>
          <w:bCs/>
          <w:u w:val="single"/>
        </w:rPr>
        <w:t>Haga clic aquí</w:t>
      </w:r>
      <w:r w:rsidRPr="000665EA">
        <w:rPr>
          <w:rFonts w:ascii="Calibri" w:eastAsia="Aptos" w:hAnsi="Calibri" w:cs="Calibri"/>
        </w:rPr>
        <w:t xml:space="preserve"> para descargar nuestro kit de transición de 4 pasos y comience a disfrutar </w:t>
      </w:r>
      <w:r w:rsidR="00D5222C" w:rsidRPr="000665EA">
        <w:rPr>
          <w:rFonts w:ascii="Calibri" w:eastAsia="Aptos" w:hAnsi="Calibri" w:cs="Calibri"/>
        </w:rPr>
        <w:br/>
      </w:r>
      <w:r w:rsidRPr="000665EA">
        <w:rPr>
          <w:rFonts w:ascii="Calibri" w:eastAsia="Aptos" w:hAnsi="Calibri" w:cs="Calibri"/>
        </w:rPr>
        <w:t>de un nuevo nivel de simplicidad para sus próximos proyectos de automatización.</w:t>
      </w:r>
    </w:p>
    <w:p w14:paraId="5CAD29B3" w14:textId="632676E7" w:rsidR="003C07AB" w:rsidRDefault="003C07AB">
      <w:r>
        <w:br w:type="page"/>
      </w:r>
    </w:p>
    <w:p w14:paraId="512EB075" w14:textId="362D37B2" w:rsidR="003C07AB" w:rsidRDefault="003C07AB" w:rsidP="003C07AB">
      <w:pPr>
        <w:spacing w:line="276" w:lineRule="auto"/>
        <w:rPr>
          <w:rFonts w:ascii="Calibri" w:hAnsi="Calibri" w:cs="Calibri"/>
          <w:sz w:val="20"/>
          <w:szCs w:val="20"/>
        </w:rPr>
      </w:pPr>
      <w:proofErr w:type="gramStart"/>
      <w:r>
        <w:rPr>
          <w:rFonts w:ascii="Calibri" w:hAnsi="Calibri" w:cs="Calibri"/>
          <w:b/>
          <w:bCs/>
          <w:sz w:val="20"/>
          <w:szCs w:val="20"/>
          <w:highlight w:val="black"/>
        </w:rPr>
        <w:lastRenderedPageBreak/>
        <w:t>..</w:t>
      </w:r>
      <w:proofErr w:type="gramEnd"/>
      <w:r>
        <w:rPr>
          <w:rFonts w:ascii="Calibri" w:hAnsi="Calibri" w:cs="Calibri"/>
          <w:b/>
          <w:bCs/>
          <w:color w:val="FFFFFF" w:themeColor="background1"/>
          <w:sz w:val="20"/>
          <w:szCs w:val="20"/>
          <w:highlight w:val="black"/>
        </w:rPr>
        <w:t xml:space="preserve">Versión </w:t>
      </w:r>
      <w:proofErr w:type="gramStart"/>
      <w:r>
        <w:rPr>
          <w:rFonts w:ascii="Calibri" w:hAnsi="Calibri" w:cs="Calibri"/>
          <w:b/>
          <w:bCs/>
          <w:color w:val="FFFFFF" w:themeColor="background1"/>
          <w:sz w:val="20"/>
          <w:szCs w:val="20"/>
          <w:highlight w:val="black"/>
        </w:rPr>
        <w:t>corta</w:t>
      </w:r>
      <w:r>
        <w:rPr>
          <w:rFonts w:ascii="Calibri" w:hAnsi="Calibri" w:cs="Calibri"/>
          <w:b/>
          <w:bCs/>
          <w:sz w:val="20"/>
          <w:szCs w:val="20"/>
          <w:highlight w:val="black"/>
        </w:rPr>
        <w:t>..</w:t>
      </w:r>
      <w:proofErr w:type="gramEnd"/>
      <w:r>
        <w:rPr>
          <w:rFonts w:ascii="Calibri" w:hAnsi="Calibri" w:cs="Calibri"/>
          <w:color w:val="FFFFFF" w:themeColor="background1"/>
          <w:sz w:val="20"/>
          <w:szCs w:val="20"/>
        </w:rPr>
        <w:t xml:space="preserve"> </w:t>
      </w:r>
      <w:r>
        <w:rPr>
          <w:rFonts w:ascii="Calibri" w:hAnsi="Calibri" w:cs="Calibri"/>
          <w:sz w:val="20"/>
          <w:szCs w:val="20"/>
        </w:rPr>
        <w:t>------------------------------------------------------------------------------------------------------------------------------</w:t>
      </w:r>
    </w:p>
    <w:p w14:paraId="2B35859D" w14:textId="77777777" w:rsidR="000665EA" w:rsidRPr="000665EA" w:rsidRDefault="000665EA" w:rsidP="008C137F">
      <w:pPr>
        <w:spacing w:line="276" w:lineRule="auto"/>
        <w:rPr>
          <w:rFonts w:ascii="Calibri" w:hAnsi="Calibri" w:cs="Calibri"/>
          <w:b/>
          <w:bCs/>
          <w:color w:val="003C93"/>
        </w:rPr>
      </w:pPr>
    </w:p>
    <w:p w14:paraId="21808F43" w14:textId="7C9CECCE" w:rsidR="008C137F" w:rsidRPr="000665EA" w:rsidRDefault="008C137F" w:rsidP="008C137F">
      <w:pPr>
        <w:spacing w:line="276" w:lineRule="auto"/>
        <w:rPr>
          <w:rFonts w:ascii="Exo ExtraBold" w:hAnsi="Exo ExtraBold" w:cs="Arial"/>
          <w:b/>
          <w:bCs/>
          <w:color w:val="003C93"/>
          <w:sz w:val="28"/>
          <w:szCs w:val="28"/>
        </w:rPr>
      </w:pPr>
      <w:r w:rsidRPr="000665EA">
        <w:rPr>
          <w:rFonts w:ascii="Exo ExtraBold" w:hAnsi="Exo ExtraBold" w:cs="Arial"/>
          <w:b/>
          <w:bCs/>
          <w:color w:val="003C93"/>
          <w:sz w:val="28"/>
          <w:szCs w:val="28"/>
        </w:rPr>
        <w:t xml:space="preserve">¡Hazlo simple, elige </w:t>
      </w:r>
      <w:proofErr w:type="spellStart"/>
      <w:r w:rsidRPr="000665EA">
        <w:rPr>
          <w:rFonts w:ascii="Exo ExtraBold" w:hAnsi="Exo ExtraBold" w:cs="Arial"/>
          <w:b/>
          <w:bCs/>
          <w:color w:val="003C93"/>
          <w:sz w:val="28"/>
          <w:szCs w:val="28"/>
        </w:rPr>
        <w:t>Millenium</w:t>
      </w:r>
      <w:proofErr w:type="spellEnd"/>
      <w:r w:rsidRPr="000665EA">
        <w:rPr>
          <w:rFonts w:ascii="Exo ExtraBold" w:hAnsi="Exo ExtraBold" w:cs="Arial"/>
          <w:b/>
          <w:bCs/>
          <w:color w:val="003C93"/>
          <w:sz w:val="28"/>
          <w:szCs w:val="28"/>
        </w:rPr>
        <w:t xml:space="preserve">! </w:t>
      </w:r>
    </w:p>
    <w:p w14:paraId="5C04C319" w14:textId="77777777" w:rsidR="008C137F" w:rsidRPr="000665EA" w:rsidRDefault="008C137F" w:rsidP="008C137F">
      <w:pPr>
        <w:spacing w:line="276" w:lineRule="auto"/>
        <w:rPr>
          <w:rFonts w:ascii="Calibri" w:hAnsi="Calibri" w:cs="Calibri"/>
        </w:rPr>
      </w:pPr>
      <w:r w:rsidRPr="000665EA">
        <w:rPr>
          <w:rFonts w:ascii="Calibri" w:eastAsia="Exo" w:hAnsi="Calibri" w:cs="Calibri"/>
          <w:b/>
          <w:bCs/>
        </w:rPr>
        <w:t>Un controlador lógico favorito del mercado durante más de 20 años, impulsado por el software de automatización más intuitivo del mundo.</w:t>
      </w:r>
    </w:p>
    <w:p w14:paraId="55AC61BF" w14:textId="77777777" w:rsidR="00253B94" w:rsidRPr="000665EA" w:rsidRDefault="00253B94" w:rsidP="003A4DE6">
      <w:pPr>
        <w:spacing w:line="276" w:lineRule="auto"/>
        <w:rPr>
          <w:rFonts w:ascii="Calibri" w:hAnsi="Calibri" w:cs="Calibri"/>
        </w:rPr>
      </w:pPr>
    </w:p>
    <w:p w14:paraId="73786B88" w14:textId="77777777" w:rsidR="009D35AE" w:rsidRPr="000665EA" w:rsidRDefault="009D35AE" w:rsidP="001312E2">
      <w:pPr>
        <w:spacing w:line="276" w:lineRule="auto"/>
        <w:ind w:right="-108"/>
        <w:rPr>
          <w:rFonts w:ascii="Calibri" w:hAnsi="Calibri" w:cs="Calibri"/>
        </w:rPr>
      </w:pPr>
      <w:r w:rsidRPr="000665EA">
        <w:rPr>
          <w:rFonts w:ascii="Calibri" w:eastAsia="Aptos" w:hAnsi="Calibri" w:cs="Calibri"/>
        </w:rPr>
        <w:t xml:space="preserve">Los 20 años de herencia de automatización con Millenium 3 han evolucionado hasta convertirse en nuestro </w:t>
      </w:r>
      <w:r w:rsidRPr="000665EA">
        <w:rPr>
          <w:rFonts w:ascii="Calibri" w:eastAsia="Aptos" w:hAnsi="Calibri" w:cs="Calibri"/>
          <w:b/>
          <w:bCs/>
          <w:i/>
          <w:iCs/>
        </w:rPr>
        <w:t>Nuevo Millenium</w:t>
      </w:r>
      <w:r w:rsidRPr="000665EA">
        <w:rPr>
          <w:rFonts w:ascii="Calibri" w:eastAsia="Aptos" w:hAnsi="Calibri" w:cs="Calibri"/>
        </w:rPr>
        <w:t>, convirtiéndolo en un controlador lógico compacto, versátil y listo para la comunicación, para todos sus próximos proyectos de automatización pequeños. Mantuvimos todas las características que te gustaron, con un toque refrescante para hacerlo aún mejor y más fácil. Ahora con la tecnología de Crouzet Soft, la herramienta de automatización más fácil de usar de todos los tiempos, para usuarios de todos los niveles de experiencia, está basada en bloques de funciones y sin necesidad de código.</w:t>
      </w:r>
    </w:p>
    <w:p w14:paraId="6DC244CD" w14:textId="77777777" w:rsidR="009D35AE" w:rsidRPr="000665EA" w:rsidRDefault="009D35AE" w:rsidP="009D35AE">
      <w:pPr>
        <w:spacing w:line="276" w:lineRule="auto"/>
        <w:rPr>
          <w:rFonts w:ascii="Calibri" w:hAnsi="Calibri" w:cs="Calibri"/>
        </w:rPr>
      </w:pPr>
      <w:r w:rsidRPr="000665EA">
        <w:rPr>
          <w:rFonts w:ascii="Calibri" w:eastAsia="Aptos" w:hAnsi="Calibri" w:cs="Calibri"/>
        </w:rPr>
        <w:t xml:space="preserve"> </w:t>
      </w:r>
    </w:p>
    <w:p w14:paraId="50D66B2D" w14:textId="613AF944" w:rsidR="009D35AE" w:rsidRPr="000665EA" w:rsidRDefault="009D35AE" w:rsidP="009D35AE">
      <w:pPr>
        <w:pStyle w:val="Paragraphedeliste"/>
        <w:numPr>
          <w:ilvl w:val="0"/>
          <w:numId w:val="24"/>
        </w:numPr>
        <w:spacing w:after="0" w:line="276" w:lineRule="auto"/>
        <w:rPr>
          <w:rFonts w:ascii="Calibri" w:eastAsia="Aptos" w:hAnsi="Calibri" w:cs="Calibri"/>
        </w:rPr>
      </w:pPr>
      <w:r w:rsidRPr="000665EA">
        <w:rPr>
          <w:rFonts w:ascii="Calibri" w:eastAsia="Aptos" w:hAnsi="Calibri" w:cs="Calibri"/>
          <w:b/>
          <w:bCs/>
        </w:rPr>
        <w:t>Oferta</w:t>
      </w:r>
      <w:r w:rsidRPr="000665EA">
        <w:rPr>
          <w:rFonts w:ascii="Calibri" w:eastAsia="Aptos" w:hAnsi="Calibri" w:cs="Calibri"/>
        </w:rPr>
        <w:t xml:space="preserve"> más amplia que Millenium 3</w:t>
      </w:r>
      <w:r w:rsidR="004C3E7F" w:rsidRPr="000665EA">
        <w:rPr>
          <w:rFonts w:ascii="Calibri" w:eastAsia="Aptos" w:hAnsi="Calibri" w:cs="Calibri"/>
        </w:rPr>
        <w:t>.</w:t>
      </w:r>
    </w:p>
    <w:p w14:paraId="4CDA7D2E" w14:textId="0890244C" w:rsidR="009D35AE" w:rsidRPr="000665EA" w:rsidRDefault="009D35AE" w:rsidP="009D35AE">
      <w:pPr>
        <w:pStyle w:val="Paragraphedeliste"/>
        <w:numPr>
          <w:ilvl w:val="0"/>
          <w:numId w:val="24"/>
        </w:numPr>
        <w:spacing w:after="0" w:line="276" w:lineRule="auto"/>
        <w:rPr>
          <w:rFonts w:ascii="Calibri" w:eastAsia="Aptos" w:hAnsi="Calibri" w:cs="Calibri"/>
        </w:rPr>
      </w:pPr>
      <w:r w:rsidRPr="000665EA">
        <w:rPr>
          <w:rFonts w:ascii="Calibri" w:eastAsia="Aptos" w:hAnsi="Calibri" w:cs="Calibri"/>
          <w:b/>
          <w:bCs/>
        </w:rPr>
        <w:t>Listo para la comunicación:</w:t>
      </w:r>
      <w:r w:rsidRPr="000665EA">
        <w:rPr>
          <w:rFonts w:ascii="Calibri" w:eastAsia="Aptos" w:hAnsi="Calibri" w:cs="Calibri"/>
        </w:rPr>
        <w:t xml:space="preserve"> Ethernet TCP/IP incorporado y Modbus RS485 disponibles con una interfaz intercambiable.</w:t>
      </w:r>
    </w:p>
    <w:p w14:paraId="750133C3" w14:textId="1CCD34AE" w:rsidR="009D35AE" w:rsidRPr="000665EA" w:rsidRDefault="009D35AE" w:rsidP="009D35AE">
      <w:pPr>
        <w:pStyle w:val="Paragraphedeliste"/>
        <w:numPr>
          <w:ilvl w:val="0"/>
          <w:numId w:val="24"/>
        </w:numPr>
        <w:spacing w:after="0" w:line="276" w:lineRule="auto"/>
        <w:rPr>
          <w:rFonts w:ascii="Calibri" w:eastAsia="Aptos" w:hAnsi="Calibri" w:cs="Calibri"/>
        </w:rPr>
      </w:pPr>
      <w:r w:rsidRPr="000665EA">
        <w:rPr>
          <w:rFonts w:ascii="Calibri" w:eastAsia="Aptos" w:hAnsi="Calibri" w:cs="Calibri"/>
          <w:b/>
          <w:bCs/>
        </w:rPr>
        <w:t>Compacto y ampliable:</w:t>
      </w:r>
      <w:r w:rsidRPr="000665EA">
        <w:rPr>
          <w:rFonts w:ascii="Calibri" w:eastAsia="Aptos" w:hAnsi="Calibri" w:cs="Calibri"/>
        </w:rPr>
        <w:t xml:space="preserve"> hasta 60+ E/S (digital, analógico, alta velocidad, 4-20mA...).</w:t>
      </w:r>
    </w:p>
    <w:p w14:paraId="4A2BA8D0" w14:textId="076AAC1D" w:rsidR="009D35AE" w:rsidRPr="000665EA" w:rsidRDefault="009D35AE" w:rsidP="009D35AE">
      <w:pPr>
        <w:pStyle w:val="Paragraphedeliste"/>
        <w:numPr>
          <w:ilvl w:val="0"/>
          <w:numId w:val="24"/>
        </w:numPr>
        <w:spacing w:after="0" w:line="276" w:lineRule="auto"/>
        <w:rPr>
          <w:rFonts w:ascii="Calibri" w:eastAsia="Aptos" w:hAnsi="Calibri" w:cs="Calibri"/>
        </w:rPr>
      </w:pPr>
      <w:r w:rsidRPr="000665EA">
        <w:rPr>
          <w:rFonts w:ascii="Calibri" w:eastAsia="Aptos" w:hAnsi="Calibri" w:cs="Calibri"/>
          <w:b/>
          <w:bCs/>
        </w:rPr>
        <w:t>Más memoria, programas más grandes:</w:t>
      </w:r>
      <w:r w:rsidRPr="000665EA">
        <w:rPr>
          <w:rFonts w:ascii="Calibri" w:eastAsia="Aptos" w:hAnsi="Calibri" w:cs="Calibri"/>
        </w:rPr>
        <w:t xml:space="preserve"> con el doble de memoria que Millenium 3, además de una interfaz de tarjeta SD opcional para una capacidad de almacenamiento aún mayor.</w:t>
      </w:r>
    </w:p>
    <w:p w14:paraId="07F81FD6" w14:textId="23C38DE6" w:rsidR="009D35AE" w:rsidRPr="000665EA" w:rsidRDefault="009D35AE" w:rsidP="009D35AE">
      <w:pPr>
        <w:pStyle w:val="Paragraphedeliste"/>
        <w:numPr>
          <w:ilvl w:val="0"/>
          <w:numId w:val="24"/>
        </w:numPr>
        <w:spacing w:after="0" w:line="276" w:lineRule="auto"/>
        <w:rPr>
          <w:rFonts w:ascii="Calibri" w:eastAsia="Aptos" w:hAnsi="Calibri" w:cs="Calibri"/>
        </w:rPr>
      </w:pPr>
      <w:r w:rsidRPr="000665EA">
        <w:rPr>
          <w:rFonts w:ascii="Calibri" w:eastAsia="Aptos" w:hAnsi="Calibri" w:cs="Calibri"/>
          <w:b/>
          <w:bCs/>
        </w:rPr>
        <w:t>No se necesita código:</w:t>
      </w:r>
      <w:r w:rsidRPr="000665EA">
        <w:rPr>
          <w:rFonts w:ascii="Calibri" w:eastAsia="Aptos" w:hAnsi="Calibri" w:cs="Calibri"/>
        </w:rPr>
        <w:t xml:space="preserve"> con la tecnología Crouzet Soft, la herramienta de automatización más fácil de usar del mundo, basada en bloques de funciones que simplemente tiene que arrastrar y soltar</w:t>
      </w:r>
      <w:r w:rsidRPr="000665EA">
        <w:rPr>
          <w:rFonts w:ascii="Calibri" w:eastAsia="Aptos" w:hAnsi="Calibri" w:cs="Calibri"/>
          <w:b/>
          <w:bCs/>
        </w:rPr>
        <w:t xml:space="preserve"> </w:t>
      </w:r>
      <w:r w:rsidRPr="000665EA">
        <w:rPr>
          <w:rFonts w:ascii="Calibri" w:eastAsia="Aptos" w:hAnsi="Calibri" w:cs="Calibri"/>
        </w:rPr>
        <w:t>en su aplicación y la programación Ladder, directamente accesible en la cara frontal. ¡No hay necesidad de codificar, es simple, es</w:t>
      </w:r>
      <w:r w:rsidR="00F62B7F" w:rsidRPr="000665EA">
        <w:rPr>
          <w:rFonts w:ascii="Calibri" w:eastAsia="Aptos" w:hAnsi="Calibri" w:cs="Calibri"/>
          <w:b/>
          <w:bCs/>
        </w:rPr>
        <w:t> </w:t>
      </w:r>
      <w:r w:rsidRPr="000665EA">
        <w:rPr>
          <w:rFonts w:ascii="Calibri" w:eastAsia="Aptos" w:hAnsi="Calibri" w:cs="Calibri"/>
        </w:rPr>
        <w:t>poderoso y es gratis!</w:t>
      </w:r>
    </w:p>
    <w:p w14:paraId="54EA1A46" w14:textId="77777777" w:rsidR="009D35AE" w:rsidRPr="000665EA" w:rsidRDefault="009D35AE" w:rsidP="009D35AE">
      <w:pPr>
        <w:pStyle w:val="Paragraphedeliste"/>
        <w:numPr>
          <w:ilvl w:val="0"/>
          <w:numId w:val="24"/>
        </w:numPr>
        <w:spacing w:after="0" w:line="276" w:lineRule="auto"/>
        <w:rPr>
          <w:rFonts w:ascii="Calibri" w:eastAsia="Aptos" w:hAnsi="Calibri" w:cs="Calibri"/>
        </w:rPr>
      </w:pPr>
      <w:r w:rsidRPr="000665EA">
        <w:rPr>
          <w:rFonts w:ascii="Calibri" w:eastAsia="Aptos" w:hAnsi="Calibri" w:cs="Calibri"/>
          <w:b/>
          <w:bCs/>
        </w:rPr>
        <w:t>Mejor pantalla y navegación:</w:t>
      </w:r>
      <w:r w:rsidRPr="000665EA">
        <w:rPr>
          <w:rFonts w:ascii="Calibri" w:eastAsia="Aptos" w:hAnsi="Calibri" w:cs="Calibri"/>
        </w:rPr>
        <w:t xml:space="preserve"> una nueva pantalla configurable en tres colores, ahora con 24 caracteres por línea, navegación ergonómica y nueva posición de botones para facilitar el uso.</w:t>
      </w:r>
    </w:p>
    <w:p w14:paraId="20A622A1" w14:textId="26D5A34C" w:rsidR="009D35AE" w:rsidRPr="000665EA" w:rsidRDefault="009D35AE" w:rsidP="002B17FB">
      <w:pPr>
        <w:pStyle w:val="Paragraphedeliste"/>
        <w:numPr>
          <w:ilvl w:val="0"/>
          <w:numId w:val="24"/>
        </w:numPr>
        <w:spacing w:after="0" w:line="276" w:lineRule="auto"/>
        <w:rPr>
          <w:rFonts w:ascii="Calibri" w:hAnsi="Calibri" w:cs="Calibri"/>
        </w:rPr>
      </w:pPr>
      <w:r w:rsidRPr="000665EA">
        <w:rPr>
          <w:rFonts w:ascii="Calibri" w:eastAsia="Aptos" w:hAnsi="Calibri" w:cs="Calibri"/>
          <w:b/>
          <w:bCs/>
        </w:rPr>
        <w:t>Servidor</w:t>
      </w:r>
      <w:r w:rsidR="001312E2" w:rsidRPr="000665EA">
        <w:rPr>
          <w:rFonts w:ascii="Calibri" w:eastAsia="Aptos" w:hAnsi="Calibri" w:cs="Calibri"/>
        </w:rPr>
        <w:t xml:space="preserve"> </w:t>
      </w:r>
      <w:r w:rsidRPr="000665EA">
        <w:rPr>
          <w:rFonts w:ascii="Calibri" w:eastAsia="Aptos" w:hAnsi="Calibri" w:cs="Calibri"/>
          <w:b/>
          <w:bCs/>
        </w:rPr>
        <w:t>web integrado:</w:t>
      </w:r>
      <w:r w:rsidRPr="000665EA">
        <w:rPr>
          <w:rFonts w:ascii="Calibri" w:eastAsia="Aptos" w:hAnsi="Calibri" w:cs="Calibri"/>
        </w:rPr>
        <w:t xml:space="preserve"> acceso remoto al PLC para la visualización de datos, la</w:t>
      </w:r>
      <w:r w:rsidR="00F62B7F" w:rsidRPr="000665EA">
        <w:rPr>
          <w:rFonts w:ascii="Calibri" w:eastAsia="Aptos" w:hAnsi="Calibri" w:cs="Calibri"/>
        </w:rPr>
        <w:t> </w:t>
      </w:r>
      <w:r w:rsidRPr="000665EA">
        <w:rPr>
          <w:rFonts w:ascii="Calibri" w:eastAsia="Aptos" w:hAnsi="Calibri" w:cs="Calibri"/>
        </w:rPr>
        <w:t>interacción, el mantenimiento y la carga de programas en una red local.</w:t>
      </w:r>
    </w:p>
    <w:p w14:paraId="5DB826CE" w14:textId="4DDB3C55" w:rsidR="009D35AE" w:rsidRPr="000665EA" w:rsidRDefault="009D35AE" w:rsidP="006A2CB3">
      <w:pPr>
        <w:pStyle w:val="Paragraphedeliste"/>
        <w:numPr>
          <w:ilvl w:val="0"/>
          <w:numId w:val="24"/>
        </w:numPr>
        <w:spacing w:after="0" w:line="276" w:lineRule="auto"/>
        <w:rPr>
          <w:rFonts w:ascii="Calibri" w:eastAsia="Aptos" w:hAnsi="Calibri" w:cs="Calibri"/>
        </w:rPr>
      </w:pPr>
      <w:r w:rsidRPr="000665EA">
        <w:rPr>
          <w:rFonts w:ascii="Calibri" w:eastAsia="Aptos" w:hAnsi="Calibri" w:cs="Calibri"/>
          <w:b/>
          <w:bCs/>
        </w:rPr>
        <w:t xml:space="preserve">Aplicaciones ilimitadas: ideal para aplicaciones de pequeña a mediana escala </w:t>
      </w:r>
      <w:r w:rsidRPr="000665EA">
        <w:rPr>
          <w:rFonts w:ascii="Calibri" w:eastAsia="Aptos" w:hAnsi="Calibri" w:cs="Calibri"/>
        </w:rPr>
        <w:t>en</w:t>
      </w:r>
      <w:r w:rsidR="001312E2" w:rsidRPr="000665EA">
        <w:rPr>
          <w:rFonts w:ascii="Calibri" w:eastAsia="Aptos" w:hAnsi="Calibri" w:cs="Calibri"/>
        </w:rPr>
        <w:t> </w:t>
      </w:r>
      <w:r w:rsidRPr="000665EA">
        <w:rPr>
          <w:rFonts w:ascii="Calibri" w:eastAsia="Aptos" w:hAnsi="Calibri" w:cs="Calibri"/>
          <w:b/>
          <w:bCs/>
        </w:rPr>
        <w:t xml:space="preserve">construcción </w:t>
      </w:r>
      <w:r w:rsidRPr="000665EA">
        <w:rPr>
          <w:rFonts w:ascii="Calibri" w:eastAsia="Aptos" w:hAnsi="Calibri" w:cs="Calibri"/>
        </w:rPr>
        <w:t xml:space="preserve">e instalaciones eléctricas; </w:t>
      </w:r>
      <w:r w:rsidRPr="000665EA">
        <w:rPr>
          <w:rFonts w:ascii="Calibri" w:eastAsia="Aptos" w:hAnsi="Calibri" w:cs="Calibri"/>
          <w:b/>
          <w:bCs/>
        </w:rPr>
        <w:t>procesos mecánicos</w:t>
      </w:r>
      <w:r w:rsidRPr="000665EA">
        <w:rPr>
          <w:rFonts w:ascii="Calibri" w:eastAsia="Aptos" w:hAnsi="Calibri" w:cs="Calibri"/>
        </w:rPr>
        <w:t xml:space="preserve">; </w:t>
      </w:r>
      <w:r w:rsidRPr="000665EA">
        <w:rPr>
          <w:rFonts w:ascii="Calibri" w:eastAsia="Aptos" w:hAnsi="Calibri" w:cs="Calibri"/>
          <w:b/>
          <w:bCs/>
        </w:rPr>
        <w:t>gestión del agua</w:t>
      </w:r>
      <w:r w:rsidRPr="000665EA">
        <w:rPr>
          <w:rFonts w:ascii="Calibri" w:eastAsia="Aptos" w:hAnsi="Calibri" w:cs="Calibri"/>
        </w:rPr>
        <w:t xml:space="preserve">, </w:t>
      </w:r>
      <w:r w:rsidRPr="000665EA">
        <w:rPr>
          <w:rFonts w:ascii="Calibri" w:eastAsia="Aptos" w:hAnsi="Calibri" w:cs="Calibri"/>
          <w:b/>
          <w:bCs/>
        </w:rPr>
        <w:t>gestión de la energía</w:t>
      </w:r>
      <w:r w:rsidRPr="000665EA">
        <w:rPr>
          <w:rFonts w:ascii="Calibri" w:eastAsia="Aptos" w:hAnsi="Calibri" w:cs="Calibri"/>
        </w:rPr>
        <w:t xml:space="preserve"> y muchas más gracias a su amplia variedad de funciones.</w:t>
      </w:r>
    </w:p>
    <w:p w14:paraId="6E12B6E0" w14:textId="7011F197" w:rsidR="009D35AE" w:rsidRPr="000665EA" w:rsidRDefault="009D35AE" w:rsidP="001312E2">
      <w:pPr>
        <w:pStyle w:val="Paragraphedeliste"/>
        <w:numPr>
          <w:ilvl w:val="0"/>
          <w:numId w:val="24"/>
        </w:numPr>
        <w:spacing w:after="0" w:line="276" w:lineRule="auto"/>
        <w:rPr>
          <w:rFonts w:ascii="Calibri" w:eastAsia="Aptos" w:hAnsi="Calibri" w:cs="Calibri"/>
        </w:rPr>
      </w:pPr>
      <w:r w:rsidRPr="000665EA">
        <w:rPr>
          <w:rFonts w:ascii="Calibri" w:eastAsia="Aptos" w:hAnsi="Calibri" w:cs="Calibri"/>
          <w:b/>
          <w:bCs/>
        </w:rPr>
        <w:t xml:space="preserve">Facilidad de transición: </w:t>
      </w:r>
      <w:r w:rsidRPr="000665EA">
        <w:rPr>
          <w:rFonts w:ascii="Calibri" w:eastAsia="Aptos" w:hAnsi="Calibri" w:cs="Calibri"/>
          <w:b/>
          <w:bCs/>
          <w:u w:val="single"/>
        </w:rPr>
        <w:t>Haga clic aquí</w:t>
      </w:r>
      <w:r w:rsidRPr="000665EA">
        <w:rPr>
          <w:rFonts w:ascii="Calibri" w:eastAsia="Aptos" w:hAnsi="Calibri" w:cs="Calibri"/>
        </w:rPr>
        <w:t xml:space="preserve"> para descargar nuestro kit de transición de 4</w:t>
      </w:r>
      <w:r w:rsidR="001312E2" w:rsidRPr="000665EA">
        <w:rPr>
          <w:rFonts w:ascii="Calibri" w:eastAsia="Aptos" w:hAnsi="Calibri" w:cs="Calibri"/>
        </w:rPr>
        <w:t> </w:t>
      </w:r>
      <w:r w:rsidRPr="000665EA">
        <w:rPr>
          <w:rFonts w:ascii="Calibri" w:eastAsia="Aptos" w:hAnsi="Calibri" w:cs="Calibri"/>
        </w:rPr>
        <w:t>pasos y comience a disfrutar de un nuevo nivel de simplicidad para sus próximos proyectos de automatización.</w:t>
      </w:r>
    </w:p>
    <w:p w14:paraId="26525B7C" w14:textId="77777777" w:rsidR="008C137F" w:rsidRPr="000665EA" w:rsidRDefault="008C137F" w:rsidP="003A4DE6">
      <w:pPr>
        <w:spacing w:line="276" w:lineRule="auto"/>
        <w:rPr>
          <w:rFonts w:ascii="Calibri" w:hAnsi="Calibri" w:cs="Calibri"/>
        </w:rPr>
      </w:pPr>
    </w:p>
    <w:p w14:paraId="64E3ABE2" w14:textId="7CB59283" w:rsidR="009D35AE" w:rsidRDefault="009D35AE">
      <w:r>
        <w:br w:type="page"/>
      </w:r>
    </w:p>
    <w:p w14:paraId="6742A85E" w14:textId="7E706605" w:rsidR="00181E2B" w:rsidRPr="00EC48E9" w:rsidRDefault="00181E2B" w:rsidP="00181E2B">
      <w:pPr>
        <w:spacing w:line="276" w:lineRule="auto"/>
        <w:rPr>
          <w:rFonts w:ascii="Calibri" w:hAnsi="Calibri" w:cs="Calibri"/>
          <w:sz w:val="20"/>
          <w:szCs w:val="20"/>
        </w:rPr>
      </w:pPr>
      <w:proofErr w:type="gramStart"/>
      <w:r>
        <w:rPr>
          <w:rFonts w:ascii="Calibri" w:hAnsi="Calibri" w:cs="Calibri"/>
          <w:b/>
          <w:bCs/>
          <w:sz w:val="20"/>
          <w:szCs w:val="20"/>
          <w:highlight w:val="black"/>
        </w:rPr>
        <w:lastRenderedPageBreak/>
        <w:t>..</w:t>
      </w:r>
      <w:proofErr w:type="gramEnd"/>
      <w:r>
        <w:rPr>
          <w:rFonts w:ascii="Calibri" w:hAnsi="Calibri" w:cs="Calibri"/>
          <w:b/>
          <w:bCs/>
          <w:color w:val="FFFFFF" w:themeColor="background1"/>
          <w:sz w:val="20"/>
          <w:szCs w:val="20"/>
          <w:highlight w:val="black"/>
        </w:rPr>
        <w:t xml:space="preserve">Puntos </w:t>
      </w:r>
      <w:proofErr w:type="gramStart"/>
      <w:r>
        <w:rPr>
          <w:rFonts w:ascii="Calibri" w:hAnsi="Calibri" w:cs="Calibri"/>
          <w:b/>
          <w:bCs/>
          <w:color w:val="FFFFFF" w:themeColor="background1"/>
          <w:sz w:val="20"/>
          <w:szCs w:val="20"/>
          <w:highlight w:val="black"/>
        </w:rPr>
        <w:t>clave</w:t>
      </w:r>
      <w:r>
        <w:rPr>
          <w:rFonts w:ascii="Calibri" w:hAnsi="Calibri" w:cs="Calibri"/>
          <w:b/>
          <w:bCs/>
          <w:sz w:val="20"/>
          <w:szCs w:val="20"/>
          <w:highlight w:val="black"/>
        </w:rPr>
        <w:t>..</w:t>
      </w:r>
      <w:proofErr w:type="gramEnd"/>
      <w:r>
        <w:rPr>
          <w:rFonts w:ascii="Calibri" w:hAnsi="Calibri" w:cs="Calibri"/>
          <w:color w:val="FFFFFF" w:themeColor="background1"/>
          <w:sz w:val="20"/>
          <w:szCs w:val="20"/>
        </w:rPr>
        <w:t xml:space="preserve"> </w:t>
      </w:r>
      <w:r>
        <w:rPr>
          <w:rFonts w:ascii="Calibri" w:hAnsi="Calibri" w:cs="Calibri"/>
          <w:sz w:val="20"/>
          <w:szCs w:val="20"/>
        </w:rPr>
        <w:t>------------------------------------------------------------------------------------------------------------------------------</w:t>
      </w:r>
    </w:p>
    <w:p w14:paraId="528B7A22" w14:textId="77777777" w:rsidR="0030454B" w:rsidRPr="0030454B" w:rsidRDefault="0030454B" w:rsidP="008C137F">
      <w:pPr>
        <w:spacing w:line="276" w:lineRule="auto"/>
        <w:rPr>
          <w:rFonts w:ascii="Calibri" w:hAnsi="Calibri" w:cs="Calibri"/>
          <w:b/>
          <w:bCs/>
          <w:color w:val="003C93"/>
        </w:rPr>
      </w:pPr>
    </w:p>
    <w:p w14:paraId="0F3A065D" w14:textId="2C0B8F76" w:rsidR="008C137F" w:rsidRPr="000665EA" w:rsidRDefault="008C137F" w:rsidP="008C137F">
      <w:pPr>
        <w:spacing w:line="276" w:lineRule="auto"/>
        <w:rPr>
          <w:rFonts w:ascii="Exo ExtraBold" w:hAnsi="Exo ExtraBold" w:cs="Arial"/>
          <w:b/>
          <w:bCs/>
          <w:color w:val="003C93"/>
          <w:sz w:val="28"/>
          <w:szCs w:val="28"/>
        </w:rPr>
      </w:pPr>
      <w:r w:rsidRPr="000665EA">
        <w:rPr>
          <w:rFonts w:ascii="Exo ExtraBold" w:hAnsi="Exo ExtraBold" w:cs="Arial"/>
          <w:b/>
          <w:bCs/>
          <w:color w:val="003C93"/>
          <w:sz w:val="28"/>
          <w:szCs w:val="28"/>
        </w:rPr>
        <w:t xml:space="preserve">¡Hazlo simple, elige </w:t>
      </w:r>
      <w:proofErr w:type="spellStart"/>
      <w:r w:rsidRPr="000665EA">
        <w:rPr>
          <w:rFonts w:ascii="Exo ExtraBold" w:hAnsi="Exo ExtraBold" w:cs="Arial"/>
          <w:b/>
          <w:bCs/>
          <w:color w:val="003C93"/>
          <w:sz w:val="28"/>
          <w:szCs w:val="28"/>
        </w:rPr>
        <w:t>Millenium</w:t>
      </w:r>
      <w:proofErr w:type="spellEnd"/>
      <w:r w:rsidRPr="000665EA">
        <w:rPr>
          <w:rFonts w:ascii="Exo ExtraBold" w:hAnsi="Exo ExtraBold" w:cs="Arial"/>
          <w:b/>
          <w:bCs/>
          <w:color w:val="003C93"/>
          <w:sz w:val="28"/>
          <w:szCs w:val="28"/>
        </w:rPr>
        <w:t xml:space="preserve">! </w:t>
      </w:r>
    </w:p>
    <w:p w14:paraId="4012E7BD" w14:textId="77777777" w:rsidR="008C137F" w:rsidRPr="00181E2B" w:rsidRDefault="008C137F" w:rsidP="008C137F">
      <w:pPr>
        <w:spacing w:line="276" w:lineRule="auto"/>
        <w:rPr>
          <w:rFonts w:ascii="Calibri" w:eastAsia="Exo" w:hAnsi="Calibri" w:cs="Calibri"/>
          <w:b/>
          <w:bCs/>
        </w:rPr>
      </w:pPr>
      <w:r w:rsidRPr="00181E2B">
        <w:rPr>
          <w:rFonts w:ascii="Calibri" w:eastAsia="Exo" w:hAnsi="Calibri" w:cs="Calibri"/>
          <w:b/>
          <w:bCs/>
        </w:rPr>
        <w:t>Un controlador lógico favorito del mercado durante más de 20 años, impulsado por el software de automatización más intuitivo del mundo.</w:t>
      </w:r>
    </w:p>
    <w:p w14:paraId="4603FA62" w14:textId="77777777" w:rsidR="009D35AE" w:rsidRPr="00181E2B" w:rsidRDefault="009D35AE" w:rsidP="008C137F">
      <w:pPr>
        <w:spacing w:line="276" w:lineRule="auto"/>
        <w:rPr>
          <w:rFonts w:ascii="Calibri" w:hAnsi="Calibri" w:cs="Calibri"/>
        </w:rPr>
      </w:pPr>
    </w:p>
    <w:p w14:paraId="7D4F7EB0" w14:textId="0C7A8202" w:rsidR="008C137F" w:rsidRPr="00181E2B" w:rsidRDefault="008C137F" w:rsidP="008C137F">
      <w:pPr>
        <w:pStyle w:val="Paragraphedeliste"/>
        <w:numPr>
          <w:ilvl w:val="0"/>
          <w:numId w:val="24"/>
        </w:numPr>
        <w:spacing w:after="0" w:line="276" w:lineRule="auto"/>
        <w:rPr>
          <w:rFonts w:ascii="Calibri" w:eastAsia="Aptos" w:hAnsi="Calibri" w:cs="Calibri"/>
        </w:rPr>
      </w:pPr>
      <w:r w:rsidRPr="00181E2B">
        <w:rPr>
          <w:rFonts w:ascii="Calibri" w:eastAsia="Aptos" w:hAnsi="Calibri" w:cs="Calibri"/>
          <w:b/>
          <w:bCs/>
        </w:rPr>
        <w:t>Oferta</w:t>
      </w:r>
      <w:r w:rsidRPr="00181E2B">
        <w:rPr>
          <w:rFonts w:ascii="Calibri" w:eastAsia="Aptos" w:hAnsi="Calibri" w:cs="Calibri"/>
        </w:rPr>
        <w:t xml:space="preserve"> más amplia que Millenium 3</w:t>
      </w:r>
      <w:r w:rsidR="00191775" w:rsidRPr="00181E2B">
        <w:rPr>
          <w:rFonts w:ascii="Calibri" w:eastAsia="Aptos" w:hAnsi="Calibri" w:cs="Calibri"/>
        </w:rPr>
        <w:t>.</w:t>
      </w:r>
    </w:p>
    <w:p w14:paraId="6DBC210B" w14:textId="22599127" w:rsidR="008C137F" w:rsidRPr="00181E2B" w:rsidRDefault="008C137F" w:rsidP="008C137F">
      <w:pPr>
        <w:pStyle w:val="Paragraphedeliste"/>
        <w:numPr>
          <w:ilvl w:val="0"/>
          <w:numId w:val="24"/>
        </w:numPr>
        <w:spacing w:after="0" w:line="276" w:lineRule="auto"/>
        <w:rPr>
          <w:rFonts w:ascii="Calibri" w:eastAsia="Aptos" w:hAnsi="Calibri" w:cs="Calibri"/>
        </w:rPr>
      </w:pPr>
      <w:r w:rsidRPr="00181E2B">
        <w:rPr>
          <w:rFonts w:ascii="Calibri" w:eastAsia="Aptos" w:hAnsi="Calibri" w:cs="Calibri"/>
          <w:b/>
          <w:bCs/>
        </w:rPr>
        <w:t>Listo para la comunicación:</w:t>
      </w:r>
      <w:r w:rsidRPr="00181E2B">
        <w:rPr>
          <w:rFonts w:ascii="Calibri" w:eastAsia="Aptos" w:hAnsi="Calibri" w:cs="Calibri"/>
        </w:rPr>
        <w:t xml:space="preserve"> Ethernet TCP/IP incorporado y Modbus RS485 disponibles.</w:t>
      </w:r>
    </w:p>
    <w:p w14:paraId="654C8D9E" w14:textId="61225CFB" w:rsidR="008C137F" w:rsidRPr="00181E2B" w:rsidRDefault="008C137F" w:rsidP="008C137F">
      <w:pPr>
        <w:pStyle w:val="Paragraphedeliste"/>
        <w:numPr>
          <w:ilvl w:val="0"/>
          <w:numId w:val="24"/>
        </w:numPr>
        <w:spacing w:after="0" w:line="276" w:lineRule="auto"/>
        <w:rPr>
          <w:rFonts w:ascii="Calibri" w:eastAsia="Aptos" w:hAnsi="Calibri" w:cs="Calibri"/>
        </w:rPr>
      </w:pPr>
      <w:r w:rsidRPr="00181E2B">
        <w:rPr>
          <w:rFonts w:ascii="Calibri" w:eastAsia="Aptos" w:hAnsi="Calibri" w:cs="Calibri"/>
          <w:b/>
          <w:bCs/>
        </w:rPr>
        <w:t>Compacto y ampliable:</w:t>
      </w:r>
      <w:r w:rsidRPr="00181E2B">
        <w:rPr>
          <w:rFonts w:ascii="Calibri" w:eastAsia="Aptos" w:hAnsi="Calibri" w:cs="Calibri"/>
        </w:rPr>
        <w:t xml:space="preserve"> hasta 60+ E/S (digital, analógico, alta velocidad, 4-20mA...).</w:t>
      </w:r>
    </w:p>
    <w:p w14:paraId="44E1D285" w14:textId="7E5604E3" w:rsidR="008C137F" w:rsidRPr="00181E2B" w:rsidRDefault="008C137F" w:rsidP="008C137F">
      <w:pPr>
        <w:pStyle w:val="Paragraphedeliste"/>
        <w:numPr>
          <w:ilvl w:val="0"/>
          <w:numId w:val="24"/>
        </w:numPr>
        <w:spacing w:after="0" w:line="276" w:lineRule="auto"/>
        <w:rPr>
          <w:rFonts w:ascii="Calibri" w:eastAsia="Aptos" w:hAnsi="Calibri" w:cs="Calibri"/>
        </w:rPr>
      </w:pPr>
      <w:r w:rsidRPr="00181E2B">
        <w:rPr>
          <w:rFonts w:ascii="Calibri" w:eastAsia="Aptos" w:hAnsi="Calibri" w:cs="Calibri"/>
          <w:b/>
          <w:bCs/>
        </w:rPr>
        <w:t>Más memoria, programas más grandes:</w:t>
      </w:r>
      <w:r w:rsidRPr="00181E2B">
        <w:rPr>
          <w:rFonts w:ascii="Calibri" w:eastAsia="Aptos" w:hAnsi="Calibri" w:cs="Calibri"/>
        </w:rPr>
        <w:t xml:space="preserve"> con el doble de memoria que Millenium 3, además de una interfaz de tarjeta SD opcional.</w:t>
      </w:r>
    </w:p>
    <w:p w14:paraId="0CA638EB" w14:textId="7AE0D81F" w:rsidR="000D285B" w:rsidRPr="00181E2B" w:rsidRDefault="008C137F" w:rsidP="004922E8">
      <w:pPr>
        <w:pStyle w:val="Paragraphedeliste"/>
        <w:numPr>
          <w:ilvl w:val="0"/>
          <w:numId w:val="24"/>
        </w:numPr>
        <w:spacing w:after="0" w:line="276" w:lineRule="auto"/>
        <w:rPr>
          <w:rFonts w:ascii="Calibri" w:eastAsia="Aptos" w:hAnsi="Calibri" w:cs="Calibri"/>
        </w:rPr>
      </w:pPr>
      <w:r w:rsidRPr="00181E2B">
        <w:rPr>
          <w:rFonts w:ascii="Calibri" w:eastAsia="Aptos" w:hAnsi="Calibri" w:cs="Calibri"/>
          <w:b/>
          <w:bCs/>
        </w:rPr>
        <w:t>No se necesita código:</w:t>
      </w:r>
      <w:r w:rsidRPr="00181E2B">
        <w:rPr>
          <w:rFonts w:ascii="Calibri" w:eastAsia="Aptos" w:hAnsi="Calibri" w:cs="Calibri"/>
        </w:rPr>
        <w:t xml:space="preserve"> con la tecnología Crouzet Soft, la herramienta de automatización más fácil de usar, que utiliza bloques de funciones que tiene que</w:t>
      </w:r>
      <w:r w:rsidR="001312E2" w:rsidRPr="00181E2B">
        <w:rPr>
          <w:rFonts w:ascii="Calibri" w:eastAsia="Aptos" w:hAnsi="Calibri" w:cs="Calibri"/>
        </w:rPr>
        <w:t> </w:t>
      </w:r>
      <w:r w:rsidRPr="00181E2B">
        <w:rPr>
          <w:rFonts w:ascii="Calibri" w:eastAsia="Aptos" w:hAnsi="Calibri" w:cs="Calibri"/>
        </w:rPr>
        <w:t>arrastrar y soltar y programación Ladder.</w:t>
      </w:r>
    </w:p>
    <w:p w14:paraId="4FA17317" w14:textId="40A5E193" w:rsidR="008C137F" w:rsidRPr="00181E2B" w:rsidRDefault="008C137F" w:rsidP="004922E8">
      <w:pPr>
        <w:pStyle w:val="Paragraphedeliste"/>
        <w:numPr>
          <w:ilvl w:val="0"/>
          <w:numId w:val="24"/>
        </w:numPr>
        <w:spacing w:after="0" w:line="276" w:lineRule="auto"/>
        <w:rPr>
          <w:rFonts w:ascii="Calibri" w:eastAsia="Aptos" w:hAnsi="Calibri" w:cs="Calibri"/>
        </w:rPr>
      </w:pPr>
      <w:r w:rsidRPr="00181E2B">
        <w:rPr>
          <w:rFonts w:ascii="Calibri" w:eastAsia="Aptos" w:hAnsi="Calibri" w:cs="Calibri"/>
          <w:b/>
          <w:bCs/>
        </w:rPr>
        <w:t>Mejor visualización y navegación:</w:t>
      </w:r>
      <w:r w:rsidRPr="00181E2B">
        <w:rPr>
          <w:rFonts w:ascii="Calibri" w:eastAsia="Aptos" w:hAnsi="Calibri" w:cs="Calibri"/>
        </w:rPr>
        <w:t xml:space="preserve"> una nueva pantalla tricolor configurable, con</w:t>
      </w:r>
      <w:r w:rsidR="001312E2" w:rsidRPr="00181E2B">
        <w:rPr>
          <w:rFonts w:ascii="Calibri" w:eastAsia="Aptos" w:hAnsi="Calibri" w:cs="Calibri"/>
        </w:rPr>
        <w:t> </w:t>
      </w:r>
      <w:r w:rsidRPr="00181E2B">
        <w:rPr>
          <w:rFonts w:ascii="Calibri" w:eastAsia="Aptos" w:hAnsi="Calibri" w:cs="Calibri"/>
        </w:rPr>
        <w:t>navegación ergonómica y nueva posición de botones.</w:t>
      </w:r>
    </w:p>
    <w:p w14:paraId="7FC91643" w14:textId="2812378A" w:rsidR="008C137F" w:rsidRPr="00181E2B" w:rsidRDefault="008C137F" w:rsidP="008C137F">
      <w:pPr>
        <w:pStyle w:val="Paragraphedeliste"/>
        <w:numPr>
          <w:ilvl w:val="0"/>
          <w:numId w:val="24"/>
        </w:numPr>
        <w:spacing w:after="0" w:line="276" w:lineRule="auto"/>
        <w:rPr>
          <w:rFonts w:ascii="Calibri" w:eastAsia="Aptos" w:hAnsi="Calibri" w:cs="Calibri"/>
        </w:rPr>
      </w:pPr>
      <w:r w:rsidRPr="00181E2B">
        <w:rPr>
          <w:rFonts w:ascii="Calibri" w:eastAsia="Aptos" w:hAnsi="Calibri" w:cs="Calibri"/>
          <w:b/>
          <w:bCs/>
        </w:rPr>
        <w:t>Servidor</w:t>
      </w:r>
      <w:r w:rsidR="001312E2" w:rsidRPr="00181E2B">
        <w:rPr>
          <w:rFonts w:ascii="Calibri" w:eastAsia="Aptos" w:hAnsi="Calibri" w:cs="Calibri"/>
        </w:rPr>
        <w:t xml:space="preserve"> </w:t>
      </w:r>
      <w:r w:rsidRPr="00181E2B">
        <w:rPr>
          <w:rFonts w:ascii="Calibri" w:eastAsia="Aptos" w:hAnsi="Calibri" w:cs="Calibri"/>
          <w:b/>
          <w:bCs/>
        </w:rPr>
        <w:t>web integrado</w:t>
      </w:r>
      <w:r w:rsidRPr="00181E2B">
        <w:rPr>
          <w:rFonts w:ascii="Calibri" w:eastAsia="Aptos" w:hAnsi="Calibri" w:cs="Calibri"/>
        </w:rPr>
        <w:t>: acceso remoto al PLC para la visualización de datos, la</w:t>
      </w:r>
      <w:r w:rsidR="001312E2" w:rsidRPr="00181E2B">
        <w:rPr>
          <w:rFonts w:ascii="Calibri" w:eastAsia="Aptos" w:hAnsi="Calibri" w:cs="Calibri"/>
        </w:rPr>
        <w:t> </w:t>
      </w:r>
      <w:r w:rsidRPr="00181E2B">
        <w:rPr>
          <w:rFonts w:ascii="Calibri" w:eastAsia="Aptos" w:hAnsi="Calibri" w:cs="Calibri"/>
        </w:rPr>
        <w:t>interacción, el mantenimiento y la carga de programas en una red local.</w:t>
      </w:r>
    </w:p>
    <w:p w14:paraId="496B054F" w14:textId="5713272A" w:rsidR="00A94C73" w:rsidRPr="00181E2B" w:rsidRDefault="00A94C73" w:rsidP="00A94C73">
      <w:pPr>
        <w:pStyle w:val="Paragraphedeliste"/>
        <w:numPr>
          <w:ilvl w:val="0"/>
          <w:numId w:val="24"/>
        </w:numPr>
        <w:spacing w:after="0" w:line="276" w:lineRule="auto"/>
        <w:rPr>
          <w:rFonts w:ascii="Calibri" w:eastAsia="Aptos" w:hAnsi="Calibri" w:cs="Calibri"/>
        </w:rPr>
      </w:pPr>
      <w:r w:rsidRPr="00181E2B">
        <w:rPr>
          <w:rFonts w:ascii="Calibri" w:eastAsia="Aptos" w:hAnsi="Calibri" w:cs="Calibri"/>
          <w:b/>
          <w:bCs/>
        </w:rPr>
        <w:t xml:space="preserve">Aplicaciones ilimitadas: </w:t>
      </w:r>
      <w:r w:rsidRPr="00181E2B">
        <w:rPr>
          <w:rFonts w:ascii="Calibri" w:eastAsia="Aptos" w:hAnsi="Calibri" w:cs="Calibri"/>
        </w:rPr>
        <w:t xml:space="preserve">ideal para aplicaciones de pequeña y mediana escala </w:t>
      </w:r>
      <w:r w:rsidR="001312E2" w:rsidRPr="00181E2B">
        <w:rPr>
          <w:rFonts w:ascii="Calibri" w:eastAsia="Aptos" w:hAnsi="Calibri" w:cs="Calibri"/>
        </w:rPr>
        <w:br/>
      </w:r>
      <w:r w:rsidRPr="00181E2B">
        <w:rPr>
          <w:rFonts w:ascii="Calibri" w:eastAsia="Aptos" w:hAnsi="Calibri" w:cs="Calibri"/>
        </w:rPr>
        <w:t>gracias a su amplia gama de funciones.</w:t>
      </w:r>
    </w:p>
    <w:p w14:paraId="24F2C688" w14:textId="1ED01F57" w:rsidR="008C137F" w:rsidRPr="00181E2B" w:rsidRDefault="00931099" w:rsidP="008B21EB">
      <w:pPr>
        <w:pStyle w:val="Paragraphedeliste"/>
        <w:numPr>
          <w:ilvl w:val="0"/>
          <w:numId w:val="24"/>
        </w:numPr>
        <w:spacing w:after="0" w:line="276" w:lineRule="auto"/>
        <w:rPr>
          <w:rFonts w:ascii="Calibri" w:eastAsia="Aptos" w:hAnsi="Calibri" w:cs="Calibri"/>
        </w:rPr>
      </w:pPr>
      <w:r w:rsidRPr="00181E2B">
        <w:rPr>
          <w:rFonts w:ascii="Calibri" w:eastAsia="Aptos" w:hAnsi="Calibri" w:cs="Calibri"/>
          <w:b/>
          <w:bCs/>
        </w:rPr>
        <w:t xml:space="preserve">Facilidad de transición: </w:t>
      </w:r>
      <w:r w:rsidRPr="00181E2B">
        <w:rPr>
          <w:rFonts w:ascii="Calibri" w:eastAsia="Aptos" w:hAnsi="Calibri" w:cs="Calibri"/>
          <w:b/>
          <w:bCs/>
          <w:u w:val="single"/>
        </w:rPr>
        <w:t>Haga clic aquí</w:t>
      </w:r>
      <w:r w:rsidRPr="00181E2B">
        <w:rPr>
          <w:rFonts w:ascii="Calibri" w:eastAsia="Aptos" w:hAnsi="Calibri" w:cs="Calibri"/>
        </w:rPr>
        <w:t xml:space="preserve"> para descargar nuestro kit de transición </w:t>
      </w:r>
      <w:r w:rsidR="001312E2" w:rsidRPr="00181E2B">
        <w:rPr>
          <w:rFonts w:ascii="Calibri" w:eastAsia="Aptos" w:hAnsi="Calibri" w:cs="Calibri"/>
        </w:rPr>
        <w:br/>
      </w:r>
      <w:r w:rsidRPr="00181E2B">
        <w:rPr>
          <w:rFonts w:ascii="Calibri" w:eastAsia="Aptos" w:hAnsi="Calibri" w:cs="Calibri"/>
        </w:rPr>
        <w:t>de 4 pasos.</w:t>
      </w:r>
    </w:p>
    <w:sectPr w:rsidR="008C137F" w:rsidRPr="00181E2B" w:rsidSect="003A4DE6">
      <w:pgSz w:w="11906" w:h="16838"/>
      <w:pgMar w:top="568"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94DF2D" w14:textId="77777777" w:rsidR="005B6F6C" w:rsidRDefault="005B6F6C" w:rsidP="005B6F6C">
      <w:pPr>
        <w:spacing w:after="0" w:line="240" w:lineRule="auto"/>
      </w:pPr>
      <w:r>
        <w:separator/>
      </w:r>
    </w:p>
  </w:endnote>
  <w:endnote w:type="continuationSeparator" w:id="0">
    <w:p w14:paraId="3A1613FB" w14:textId="77777777" w:rsidR="005B6F6C" w:rsidRDefault="005B6F6C" w:rsidP="005B6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Exo ExtraBold">
    <w:altName w:val="Calibri"/>
    <w:charset w:val="00"/>
    <w:family w:val="auto"/>
    <w:pitch w:val="variable"/>
    <w:sig w:usb0="A00000FF" w:usb1="4000204B" w:usb2="00000000" w:usb3="00000000" w:csb0="00000193" w:csb1="00000000"/>
  </w:font>
  <w:font w:name="Exo">
    <w:altName w:val="Calibri"/>
    <w:charset w:val="00"/>
    <w:family w:val="auto"/>
    <w:pitch w:val="variable"/>
    <w:sig w:usb0="A00000FF" w:usb1="4000204B" w:usb2="00000000" w:usb3="00000000" w:csb0="00000193"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4F8F2" w14:textId="77777777" w:rsidR="005B6F6C" w:rsidRDefault="005B6F6C" w:rsidP="005B6F6C">
      <w:pPr>
        <w:spacing w:after="0" w:line="240" w:lineRule="auto"/>
      </w:pPr>
      <w:r>
        <w:separator/>
      </w:r>
    </w:p>
  </w:footnote>
  <w:footnote w:type="continuationSeparator" w:id="0">
    <w:p w14:paraId="7765822C" w14:textId="77777777" w:rsidR="005B6F6C" w:rsidRDefault="005B6F6C" w:rsidP="005B6F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20598"/>
    <w:multiLevelType w:val="hybridMultilevel"/>
    <w:tmpl w:val="AEFEB124"/>
    <w:lvl w:ilvl="0" w:tplc="ED5448F4">
      <w:numFmt w:val="bullet"/>
      <w:lvlText w:val="•"/>
      <w:lvlJc w:val="left"/>
      <w:pPr>
        <w:ind w:left="720" w:hanging="360"/>
      </w:pPr>
      <w:rPr>
        <w:rFonts w:ascii="Arial MT" w:eastAsiaTheme="minorHAnsi" w:hAnsi="Arial M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8C52B7"/>
    <w:multiLevelType w:val="multilevel"/>
    <w:tmpl w:val="02F0F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D70DE0"/>
    <w:multiLevelType w:val="hybridMultilevel"/>
    <w:tmpl w:val="0CCEAA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C21BE0"/>
    <w:multiLevelType w:val="multilevel"/>
    <w:tmpl w:val="096CC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BF1E72"/>
    <w:multiLevelType w:val="hybridMultilevel"/>
    <w:tmpl w:val="46C08F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43546C"/>
    <w:multiLevelType w:val="multilevel"/>
    <w:tmpl w:val="0DE8D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D6308F7"/>
    <w:multiLevelType w:val="multilevel"/>
    <w:tmpl w:val="573E477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2E29A8"/>
    <w:multiLevelType w:val="multilevel"/>
    <w:tmpl w:val="76D07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69438F8"/>
    <w:multiLevelType w:val="multilevel"/>
    <w:tmpl w:val="5C860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9486FA4"/>
    <w:multiLevelType w:val="multilevel"/>
    <w:tmpl w:val="63D43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EA76E88"/>
    <w:multiLevelType w:val="multilevel"/>
    <w:tmpl w:val="378A3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B41872"/>
    <w:multiLevelType w:val="hybridMultilevel"/>
    <w:tmpl w:val="193C5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00C5E3B"/>
    <w:multiLevelType w:val="multilevel"/>
    <w:tmpl w:val="94864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1F87A48"/>
    <w:multiLevelType w:val="hybridMultilevel"/>
    <w:tmpl w:val="8AB6E8D0"/>
    <w:lvl w:ilvl="0" w:tplc="04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4141308"/>
    <w:multiLevelType w:val="hybridMultilevel"/>
    <w:tmpl w:val="E47C21B4"/>
    <w:lvl w:ilvl="0" w:tplc="82C64754">
      <w:start w:val="1"/>
      <w:numFmt w:val="bullet"/>
      <w:lvlText w:val="ü"/>
      <w:lvlJc w:val="left"/>
      <w:pPr>
        <w:ind w:left="720" w:hanging="360"/>
      </w:pPr>
      <w:rPr>
        <w:rFonts w:ascii="Wingdings" w:hAnsi="Wingdings" w:hint="default"/>
      </w:rPr>
    </w:lvl>
    <w:lvl w:ilvl="1" w:tplc="F73E9198">
      <w:start w:val="1"/>
      <w:numFmt w:val="bullet"/>
      <w:lvlText w:val="o"/>
      <w:lvlJc w:val="left"/>
      <w:pPr>
        <w:ind w:left="1440" w:hanging="360"/>
      </w:pPr>
      <w:rPr>
        <w:rFonts w:ascii="Courier New" w:hAnsi="Courier New" w:hint="default"/>
      </w:rPr>
    </w:lvl>
    <w:lvl w:ilvl="2" w:tplc="E390A8CC">
      <w:start w:val="1"/>
      <w:numFmt w:val="bullet"/>
      <w:lvlText w:val=""/>
      <w:lvlJc w:val="left"/>
      <w:pPr>
        <w:ind w:left="2160" w:hanging="360"/>
      </w:pPr>
      <w:rPr>
        <w:rFonts w:ascii="Wingdings" w:hAnsi="Wingdings" w:hint="default"/>
      </w:rPr>
    </w:lvl>
    <w:lvl w:ilvl="3" w:tplc="16C02478">
      <w:start w:val="1"/>
      <w:numFmt w:val="bullet"/>
      <w:lvlText w:val=""/>
      <w:lvlJc w:val="left"/>
      <w:pPr>
        <w:ind w:left="2880" w:hanging="360"/>
      </w:pPr>
      <w:rPr>
        <w:rFonts w:ascii="Symbol" w:hAnsi="Symbol" w:hint="default"/>
      </w:rPr>
    </w:lvl>
    <w:lvl w:ilvl="4" w:tplc="9D5445C6">
      <w:start w:val="1"/>
      <w:numFmt w:val="bullet"/>
      <w:lvlText w:val="o"/>
      <w:lvlJc w:val="left"/>
      <w:pPr>
        <w:ind w:left="3600" w:hanging="360"/>
      </w:pPr>
      <w:rPr>
        <w:rFonts w:ascii="Courier New" w:hAnsi="Courier New" w:hint="default"/>
      </w:rPr>
    </w:lvl>
    <w:lvl w:ilvl="5" w:tplc="34447B40">
      <w:start w:val="1"/>
      <w:numFmt w:val="bullet"/>
      <w:lvlText w:val=""/>
      <w:lvlJc w:val="left"/>
      <w:pPr>
        <w:ind w:left="4320" w:hanging="360"/>
      </w:pPr>
      <w:rPr>
        <w:rFonts w:ascii="Wingdings" w:hAnsi="Wingdings" w:hint="default"/>
      </w:rPr>
    </w:lvl>
    <w:lvl w:ilvl="6" w:tplc="EC82F8C6">
      <w:start w:val="1"/>
      <w:numFmt w:val="bullet"/>
      <w:lvlText w:val=""/>
      <w:lvlJc w:val="left"/>
      <w:pPr>
        <w:ind w:left="5040" w:hanging="360"/>
      </w:pPr>
      <w:rPr>
        <w:rFonts w:ascii="Symbol" w:hAnsi="Symbol" w:hint="default"/>
      </w:rPr>
    </w:lvl>
    <w:lvl w:ilvl="7" w:tplc="86F636A0">
      <w:start w:val="1"/>
      <w:numFmt w:val="bullet"/>
      <w:lvlText w:val="o"/>
      <w:lvlJc w:val="left"/>
      <w:pPr>
        <w:ind w:left="5760" w:hanging="360"/>
      </w:pPr>
      <w:rPr>
        <w:rFonts w:ascii="Courier New" w:hAnsi="Courier New" w:hint="default"/>
      </w:rPr>
    </w:lvl>
    <w:lvl w:ilvl="8" w:tplc="E1422FFC">
      <w:start w:val="1"/>
      <w:numFmt w:val="bullet"/>
      <w:lvlText w:val=""/>
      <w:lvlJc w:val="left"/>
      <w:pPr>
        <w:ind w:left="6480" w:hanging="360"/>
      </w:pPr>
      <w:rPr>
        <w:rFonts w:ascii="Wingdings" w:hAnsi="Wingdings" w:hint="default"/>
      </w:rPr>
    </w:lvl>
  </w:abstractNum>
  <w:abstractNum w:abstractNumId="15" w15:restartNumberingAfterBreak="0">
    <w:nsid w:val="445C380C"/>
    <w:multiLevelType w:val="hybridMultilevel"/>
    <w:tmpl w:val="B99AF7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6695C79"/>
    <w:multiLevelType w:val="multilevel"/>
    <w:tmpl w:val="ACC2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D177C5"/>
    <w:multiLevelType w:val="hybridMultilevel"/>
    <w:tmpl w:val="0B2E42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684EAC"/>
    <w:multiLevelType w:val="multilevel"/>
    <w:tmpl w:val="AC942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78B4A34"/>
    <w:multiLevelType w:val="hybridMultilevel"/>
    <w:tmpl w:val="C3AA0D5C"/>
    <w:lvl w:ilvl="0" w:tplc="ED5448F4">
      <w:numFmt w:val="bullet"/>
      <w:lvlText w:val="•"/>
      <w:lvlJc w:val="left"/>
      <w:pPr>
        <w:ind w:left="720" w:hanging="360"/>
      </w:pPr>
      <w:rPr>
        <w:rFonts w:ascii="Arial MT" w:eastAsiaTheme="minorHAnsi" w:hAnsi="Arial M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276A1A"/>
    <w:multiLevelType w:val="hybridMultilevel"/>
    <w:tmpl w:val="473658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54C6A2F"/>
    <w:multiLevelType w:val="hybridMultilevel"/>
    <w:tmpl w:val="A0321D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3F3074D"/>
    <w:multiLevelType w:val="hybridMultilevel"/>
    <w:tmpl w:val="15C0D2F2"/>
    <w:lvl w:ilvl="0" w:tplc="ED5448F4">
      <w:numFmt w:val="bullet"/>
      <w:lvlText w:val="•"/>
      <w:lvlJc w:val="left"/>
      <w:pPr>
        <w:ind w:left="720" w:hanging="360"/>
      </w:pPr>
      <w:rPr>
        <w:rFonts w:ascii="Arial MT" w:eastAsiaTheme="minorHAnsi" w:hAnsi="Arial M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ADD4762"/>
    <w:multiLevelType w:val="multilevel"/>
    <w:tmpl w:val="765AD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F093DDA"/>
    <w:multiLevelType w:val="multilevel"/>
    <w:tmpl w:val="12186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94224718">
    <w:abstractNumId w:val="11"/>
  </w:num>
  <w:num w:numId="2" w16cid:durableId="1077750473">
    <w:abstractNumId w:val="5"/>
  </w:num>
  <w:num w:numId="3" w16cid:durableId="385029925">
    <w:abstractNumId w:val="9"/>
  </w:num>
  <w:num w:numId="4" w16cid:durableId="917639614">
    <w:abstractNumId w:val="7"/>
  </w:num>
  <w:num w:numId="5" w16cid:durableId="581455931">
    <w:abstractNumId w:val="23"/>
  </w:num>
  <w:num w:numId="6" w16cid:durableId="1580140227">
    <w:abstractNumId w:val="4"/>
  </w:num>
  <w:num w:numId="7" w16cid:durableId="1083527171">
    <w:abstractNumId w:val="6"/>
  </w:num>
  <w:num w:numId="8" w16cid:durableId="917981065">
    <w:abstractNumId w:val="1"/>
  </w:num>
  <w:num w:numId="9" w16cid:durableId="668217632">
    <w:abstractNumId w:val="3"/>
  </w:num>
  <w:num w:numId="10" w16cid:durableId="1104957476">
    <w:abstractNumId w:val="12"/>
  </w:num>
  <w:num w:numId="11" w16cid:durableId="664939967">
    <w:abstractNumId w:val="24"/>
  </w:num>
  <w:num w:numId="12" w16cid:durableId="169637537">
    <w:abstractNumId w:val="10"/>
  </w:num>
  <w:num w:numId="13" w16cid:durableId="602492387">
    <w:abstractNumId w:val="16"/>
  </w:num>
  <w:num w:numId="14" w16cid:durableId="128205356">
    <w:abstractNumId w:val="20"/>
  </w:num>
  <w:num w:numId="15" w16cid:durableId="743065970">
    <w:abstractNumId w:val="21"/>
  </w:num>
  <w:num w:numId="16" w16cid:durableId="25298076">
    <w:abstractNumId w:val="2"/>
  </w:num>
  <w:num w:numId="17" w16cid:durableId="2098473788">
    <w:abstractNumId w:val="17"/>
  </w:num>
  <w:num w:numId="18" w16cid:durableId="1305698633">
    <w:abstractNumId w:val="22"/>
  </w:num>
  <w:num w:numId="19" w16cid:durableId="582448722">
    <w:abstractNumId w:val="0"/>
  </w:num>
  <w:num w:numId="20" w16cid:durableId="1921914172">
    <w:abstractNumId w:val="13"/>
  </w:num>
  <w:num w:numId="21" w16cid:durableId="1730759299">
    <w:abstractNumId w:val="19"/>
  </w:num>
  <w:num w:numId="22" w16cid:durableId="780030789">
    <w:abstractNumId w:val="18"/>
  </w:num>
  <w:num w:numId="23" w16cid:durableId="1224832636">
    <w:abstractNumId w:val="15"/>
  </w:num>
  <w:num w:numId="24" w16cid:durableId="1569804656">
    <w:abstractNumId w:val="14"/>
  </w:num>
  <w:num w:numId="25" w16cid:durableId="5974419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2E6"/>
    <w:rsid w:val="0001578B"/>
    <w:rsid w:val="00023F86"/>
    <w:rsid w:val="000665EA"/>
    <w:rsid w:val="000801CE"/>
    <w:rsid w:val="0008453C"/>
    <w:rsid w:val="000847C9"/>
    <w:rsid w:val="00084847"/>
    <w:rsid w:val="00085617"/>
    <w:rsid w:val="00087CAB"/>
    <w:rsid w:val="000B7388"/>
    <w:rsid w:val="000D285B"/>
    <w:rsid w:val="000F2C6F"/>
    <w:rsid w:val="000F50E9"/>
    <w:rsid w:val="001257C6"/>
    <w:rsid w:val="001312E2"/>
    <w:rsid w:val="0015470C"/>
    <w:rsid w:val="00175545"/>
    <w:rsid w:val="00181E2B"/>
    <w:rsid w:val="00191775"/>
    <w:rsid w:val="00194166"/>
    <w:rsid w:val="001C2B4F"/>
    <w:rsid w:val="001D3218"/>
    <w:rsid w:val="00207886"/>
    <w:rsid w:val="002178BB"/>
    <w:rsid w:val="00223139"/>
    <w:rsid w:val="00237640"/>
    <w:rsid w:val="00253B94"/>
    <w:rsid w:val="002570CA"/>
    <w:rsid w:val="002579A2"/>
    <w:rsid w:val="00285C21"/>
    <w:rsid w:val="002905D0"/>
    <w:rsid w:val="002D78C8"/>
    <w:rsid w:val="0030454B"/>
    <w:rsid w:val="00306E49"/>
    <w:rsid w:val="00335802"/>
    <w:rsid w:val="00337213"/>
    <w:rsid w:val="003A4DE6"/>
    <w:rsid w:val="003C07AB"/>
    <w:rsid w:val="003F6CDE"/>
    <w:rsid w:val="004227B9"/>
    <w:rsid w:val="004475A3"/>
    <w:rsid w:val="004918C7"/>
    <w:rsid w:val="004B1072"/>
    <w:rsid w:val="004B3199"/>
    <w:rsid w:val="004C3E7F"/>
    <w:rsid w:val="004C7B3B"/>
    <w:rsid w:val="004E2080"/>
    <w:rsid w:val="004E3E5A"/>
    <w:rsid w:val="0050500D"/>
    <w:rsid w:val="00526772"/>
    <w:rsid w:val="00547434"/>
    <w:rsid w:val="00547912"/>
    <w:rsid w:val="005A40C4"/>
    <w:rsid w:val="005B59C3"/>
    <w:rsid w:val="005B6F6C"/>
    <w:rsid w:val="00604224"/>
    <w:rsid w:val="00642A33"/>
    <w:rsid w:val="00646984"/>
    <w:rsid w:val="006635AD"/>
    <w:rsid w:val="0066362E"/>
    <w:rsid w:val="00694A85"/>
    <w:rsid w:val="006D4D61"/>
    <w:rsid w:val="006E54BD"/>
    <w:rsid w:val="006E67A7"/>
    <w:rsid w:val="006F5A61"/>
    <w:rsid w:val="00702185"/>
    <w:rsid w:val="00713EEF"/>
    <w:rsid w:val="007230CC"/>
    <w:rsid w:val="00790F68"/>
    <w:rsid w:val="00791128"/>
    <w:rsid w:val="007A752A"/>
    <w:rsid w:val="007B6F6C"/>
    <w:rsid w:val="007E0394"/>
    <w:rsid w:val="007F5B05"/>
    <w:rsid w:val="00851451"/>
    <w:rsid w:val="0088383C"/>
    <w:rsid w:val="008B21EB"/>
    <w:rsid w:val="008B303E"/>
    <w:rsid w:val="008C137F"/>
    <w:rsid w:val="008F240C"/>
    <w:rsid w:val="00913FAF"/>
    <w:rsid w:val="0091543C"/>
    <w:rsid w:val="00922D9B"/>
    <w:rsid w:val="00925698"/>
    <w:rsid w:val="00926337"/>
    <w:rsid w:val="00931099"/>
    <w:rsid w:val="009370EE"/>
    <w:rsid w:val="00940C62"/>
    <w:rsid w:val="0096429F"/>
    <w:rsid w:val="009732E6"/>
    <w:rsid w:val="00975E85"/>
    <w:rsid w:val="0099267E"/>
    <w:rsid w:val="009D1D48"/>
    <w:rsid w:val="009D35AE"/>
    <w:rsid w:val="009F0D88"/>
    <w:rsid w:val="00A03DE9"/>
    <w:rsid w:val="00A05497"/>
    <w:rsid w:val="00A331DC"/>
    <w:rsid w:val="00A35EC7"/>
    <w:rsid w:val="00A43EB2"/>
    <w:rsid w:val="00A94C73"/>
    <w:rsid w:val="00AB70A1"/>
    <w:rsid w:val="00AE3087"/>
    <w:rsid w:val="00B105DC"/>
    <w:rsid w:val="00B118ED"/>
    <w:rsid w:val="00B24DB8"/>
    <w:rsid w:val="00B30B77"/>
    <w:rsid w:val="00B4392B"/>
    <w:rsid w:val="00B849AB"/>
    <w:rsid w:val="00B9530A"/>
    <w:rsid w:val="00B95878"/>
    <w:rsid w:val="00BA1A3F"/>
    <w:rsid w:val="00BC0A4A"/>
    <w:rsid w:val="00BF5E00"/>
    <w:rsid w:val="00C02ABD"/>
    <w:rsid w:val="00C11745"/>
    <w:rsid w:val="00C34035"/>
    <w:rsid w:val="00C41467"/>
    <w:rsid w:val="00C66696"/>
    <w:rsid w:val="00C8198E"/>
    <w:rsid w:val="00CB2B63"/>
    <w:rsid w:val="00CC74C6"/>
    <w:rsid w:val="00CD7AD3"/>
    <w:rsid w:val="00D11AF5"/>
    <w:rsid w:val="00D24EDC"/>
    <w:rsid w:val="00D473FD"/>
    <w:rsid w:val="00D5222C"/>
    <w:rsid w:val="00D57A33"/>
    <w:rsid w:val="00DB6E0B"/>
    <w:rsid w:val="00DC2209"/>
    <w:rsid w:val="00DC5426"/>
    <w:rsid w:val="00DD2958"/>
    <w:rsid w:val="00DD6FA2"/>
    <w:rsid w:val="00DD7CD4"/>
    <w:rsid w:val="00E4638C"/>
    <w:rsid w:val="00E46C42"/>
    <w:rsid w:val="00E74BE0"/>
    <w:rsid w:val="00E8507D"/>
    <w:rsid w:val="00E925F5"/>
    <w:rsid w:val="00EC04F9"/>
    <w:rsid w:val="00EC4561"/>
    <w:rsid w:val="00EC4D96"/>
    <w:rsid w:val="00ED053C"/>
    <w:rsid w:val="00EF5131"/>
    <w:rsid w:val="00F05E23"/>
    <w:rsid w:val="00F62B7F"/>
    <w:rsid w:val="00F642E6"/>
    <w:rsid w:val="00F72C64"/>
    <w:rsid w:val="00F74C8D"/>
    <w:rsid w:val="00F81B23"/>
    <w:rsid w:val="00F943C2"/>
    <w:rsid w:val="00FA5A22"/>
    <w:rsid w:val="00FB1B19"/>
    <w:rsid w:val="00FB2699"/>
    <w:rsid w:val="00FC695E"/>
    <w:rsid w:val="00FD657A"/>
    <w:rsid w:val="00FE6A6F"/>
    <w:rsid w:val="124B6CDB"/>
    <w:rsid w:val="1E37D4D3"/>
    <w:rsid w:val="2082D954"/>
    <w:rsid w:val="24EDBB6C"/>
    <w:rsid w:val="2C9FD8DB"/>
    <w:rsid w:val="2D02EE98"/>
    <w:rsid w:val="728414BD"/>
    <w:rsid w:val="7ED1CCA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85A6C8"/>
  <w15:chartTrackingRefBased/>
  <w15:docId w15:val="{55290AEB-369D-468A-AE8F-D78ACA809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s-ES" w:bidi="es-ES"/>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59C3"/>
  </w:style>
  <w:style w:type="paragraph" w:styleId="Titre1">
    <w:name w:val="heading 1"/>
    <w:basedOn w:val="Normal"/>
    <w:next w:val="Normal"/>
    <w:link w:val="Titre1Car"/>
    <w:uiPriority w:val="9"/>
    <w:qFormat/>
    <w:rsid w:val="009732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9732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732E6"/>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732E6"/>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732E6"/>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732E6"/>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732E6"/>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732E6"/>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732E6"/>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732E6"/>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9732E6"/>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732E6"/>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732E6"/>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732E6"/>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732E6"/>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732E6"/>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732E6"/>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732E6"/>
    <w:rPr>
      <w:rFonts w:eastAsiaTheme="majorEastAsia" w:cstheme="majorBidi"/>
      <w:color w:val="272727" w:themeColor="text1" w:themeTint="D8"/>
    </w:rPr>
  </w:style>
  <w:style w:type="paragraph" w:styleId="Titre">
    <w:name w:val="Title"/>
    <w:basedOn w:val="Normal"/>
    <w:next w:val="Normal"/>
    <w:link w:val="TitreCar"/>
    <w:uiPriority w:val="10"/>
    <w:qFormat/>
    <w:rsid w:val="009732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732E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732E6"/>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732E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732E6"/>
    <w:pPr>
      <w:spacing w:before="160"/>
      <w:jc w:val="center"/>
    </w:pPr>
    <w:rPr>
      <w:i/>
      <w:iCs/>
      <w:color w:val="404040" w:themeColor="text1" w:themeTint="BF"/>
    </w:rPr>
  </w:style>
  <w:style w:type="character" w:customStyle="1" w:styleId="CitationCar">
    <w:name w:val="Citation Car"/>
    <w:basedOn w:val="Policepardfaut"/>
    <w:link w:val="Citation"/>
    <w:uiPriority w:val="29"/>
    <w:rsid w:val="009732E6"/>
    <w:rPr>
      <w:i/>
      <w:iCs/>
      <w:color w:val="404040" w:themeColor="text1" w:themeTint="BF"/>
    </w:rPr>
  </w:style>
  <w:style w:type="paragraph" w:styleId="Paragraphedeliste">
    <w:name w:val="List Paragraph"/>
    <w:basedOn w:val="Normal"/>
    <w:uiPriority w:val="34"/>
    <w:qFormat/>
    <w:rsid w:val="009732E6"/>
    <w:pPr>
      <w:ind w:left="720"/>
      <w:contextualSpacing/>
    </w:pPr>
  </w:style>
  <w:style w:type="character" w:styleId="Accentuationintense">
    <w:name w:val="Intense Emphasis"/>
    <w:basedOn w:val="Policepardfaut"/>
    <w:uiPriority w:val="21"/>
    <w:qFormat/>
    <w:rsid w:val="009732E6"/>
    <w:rPr>
      <w:i/>
      <w:iCs/>
      <w:color w:val="0F4761" w:themeColor="accent1" w:themeShade="BF"/>
    </w:rPr>
  </w:style>
  <w:style w:type="paragraph" w:styleId="Citationintense">
    <w:name w:val="Intense Quote"/>
    <w:basedOn w:val="Normal"/>
    <w:next w:val="Normal"/>
    <w:link w:val="CitationintenseCar"/>
    <w:uiPriority w:val="30"/>
    <w:qFormat/>
    <w:rsid w:val="009732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732E6"/>
    <w:rPr>
      <w:i/>
      <w:iCs/>
      <w:color w:val="0F4761" w:themeColor="accent1" w:themeShade="BF"/>
    </w:rPr>
  </w:style>
  <w:style w:type="character" w:styleId="Rfrenceintense">
    <w:name w:val="Intense Reference"/>
    <w:basedOn w:val="Policepardfaut"/>
    <w:uiPriority w:val="32"/>
    <w:qFormat/>
    <w:rsid w:val="009732E6"/>
    <w:rPr>
      <w:b/>
      <w:bCs/>
      <w:smallCaps/>
      <w:color w:val="0F4761" w:themeColor="accent1" w:themeShade="BF"/>
      <w:spacing w:val="5"/>
    </w:rPr>
  </w:style>
  <w:style w:type="paragraph" w:styleId="En-tte">
    <w:name w:val="header"/>
    <w:basedOn w:val="Normal"/>
    <w:link w:val="En-tteCar"/>
    <w:uiPriority w:val="99"/>
    <w:unhideWhenUsed/>
    <w:rsid w:val="005B6F6C"/>
    <w:pPr>
      <w:tabs>
        <w:tab w:val="center" w:pos="4680"/>
        <w:tab w:val="right" w:pos="9360"/>
      </w:tabs>
      <w:spacing w:after="0" w:line="240" w:lineRule="auto"/>
    </w:pPr>
  </w:style>
  <w:style w:type="character" w:customStyle="1" w:styleId="En-tteCar">
    <w:name w:val="En-tête Car"/>
    <w:basedOn w:val="Policepardfaut"/>
    <w:link w:val="En-tte"/>
    <w:uiPriority w:val="99"/>
    <w:rsid w:val="005B6F6C"/>
  </w:style>
  <w:style w:type="paragraph" w:styleId="Pieddepage">
    <w:name w:val="footer"/>
    <w:basedOn w:val="Normal"/>
    <w:link w:val="PieddepageCar"/>
    <w:uiPriority w:val="99"/>
    <w:unhideWhenUsed/>
    <w:rsid w:val="005B6F6C"/>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5B6F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323973">
      <w:bodyDiv w:val="1"/>
      <w:marLeft w:val="0"/>
      <w:marRight w:val="0"/>
      <w:marTop w:val="0"/>
      <w:marBottom w:val="0"/>
      <w:divBdr>
        <w:top w:val="none" w:sz="0" w:space="0" w:color="auto"/>
        <w:left w:val="none" w:sz="0" w:space="0" w:color="auto"/>
        <w:bottom w:val="none" w:sz="0" w:space="0" w:color="auto"/>
        <w:right w:val="none" w:sz="0" w:space="0" w:color="auto"/>
      </w:divBdr>
    </w:div>
    <w:div w:id="220403731">
      <w:bodyDiv w:val="1"/>
      <w:marLeft w:val="0"/>
      <w:marRight w:val="0"/>
      <w:marTop w:val="0"/>
      <w:marBottom w:val="0"/>
      <w:divBdr>
        <w:top w:val="none" w:sz="0" w:space="0" w:color="auto"/>
        <w:left w:val="none" w:sz="0" w:space="0" w:color="auto"/>
        <w:bottom w:val="none" w:sz="0" w:space="0" w:color="auto"/>
        <w:right w:val="none" w:sz="0" w:space="0" w:color="auto"/>
      </w:divBdr>
    </w:div>
    <w:div w:id="231163474">
      <w:bodyDiv w:val="1"/>
      <w:marLeft w:val="0"/>
      <w:marRight w:val="0"/>
      <w:marTop w:val="0"/>
      <w:marBottom w:val="0"/>
      <w:divBdr>
        <w:top w:val="none" w:sz="0" w:space="0" w:color="auto"/>
        <w:left w:val="none" w:sz="0" w:space="0" w:color="auto"/>
        <w:bottom w:val="none" w:sz="0" w:space="0" w:color="auto"/>
        <w:right w:val="none" w:sz="0" w:space="0" w:color="auto"/>
      </w:divBdr>
    </w:div>
    <w:div w:id="624775823">
      <w:bodyDiv w:val="1"/>
      <w:marLeft w:val="0"/>
      <w:marRight w:val="0"/>
      <w:marTop w:val="0"/>
      <w:marBottom w:val="0"/>
      <w:divBdr>
        <w:top w:val="none" w:sz="0" w:space="0" w:color="auto"/>
        <w:left w:val="none" w:sz="0" w:space="0" w:color="auto"/>
        <w:bottom w:val="none" w:sz="0" w:space="0" w:color="auto"/>
        <w:right w:val="none" w:sz="0" w:space="0" w:color="auto"/>
      </w:divBdr>
    </w:div>
    <w:div w:id="795295698">
      <w:bodyDiv w:val="1"/>
      <w:marLeft w:val="0"/>
      <w:marRight w:val="0"/>
      <w:marTop w:val="0"/>
      <w:marBottom w:val="0"/>
      <w:divBdr>
        <w:top w:val="none" w:sz="0" w:space="0" w:color="auto"/>
        <w:left w:val="none" w:sz="0" w:space="0" w:color="auto"/>
        <w:bottom w:val="none" w:sz="0" w:space="0" w:color="auto"/>
        <w:right w:val="none" w:sz="0" w:space="0" w:color="auto"/>
      </w:divBdr>
    </w:div>
    <w:div w:id="873544232">
      <w:bodyDiv w:val="1"/>
      <w:marLeft w:val="0"/>
      <w:marRight w:val="0"/>
      <w:marTop w:val="0"/>
      <w:marBottom w:val="0"/>
      <w:divBdr>
        <w:top w:val="none" w:sz="0" w:space="0" w:color="auto"/>
        <w:left w:val="none" w:sz="0" w:space="0" w:color="auto"/>
        <w:bottom w:val="none" w:sz="0" w:space="0" w:color="auto"/>
        <w:right w:val="none" w:sz="0" w:space="0" w:color="auto"/>
      </w:divBdr>
    </w:div>
    <w:div w:id="895161052">
      <w:bodyDiv w:val="1"/>
      <w:marLeft w:val="0"/>
      <w:marRight w:val="0"/>
      <w:marTop w:val="0"/>
      <w:marBottom w:val="0"/>
      <w:divBdr>
        <w:top w:val="none" w:sz="0" w:space="0" w:color="auto"/>
        <w:left w:val="none" w:sz="0" w:space="0" w:color="auto"/>
        <w:bottom w:val="none" w:sz="0" w:space="0" w:color="auto"/>
        <w:right w:val="none" w:sz="0" w:space="0" w:color="auto"/>
      </w:divBdr>
      <w:divsChild>
        <w:div w:id="315229124">
          <w:marLeft w:val="0"/>
          <w:marRight w:val="0"/>
          <w:marTop w:val="0"/>
          <w:marBottom w:val="0"/>
          <w:divBdr>
            <w:top w:val="none" w:sz="0" w:space="0" w:color="auto"/>
            <w:left w:val="none" w:sz="0" w:space="0" w:color="auto"/>
            <w:bottom w:val="none" w:sz="0" w:space="0" w:color="auto"/>
            <w:right w:val="none" w:sz="0" w:space="0" w:color="auto"/>
          </w:divBdr>
        </w:div>
        <w:div w:id="708913333">
          <w:marLeft w:val="0"/>
          <w:marRight w:val="0"/>
          <w:marTop w:val="0"/>
          <w:marBottom w:val="0"/>
          <w:divBdr>
            <w:top w:val="none" w:sz="0" w:space="0" w:color="auto"/>
            <w:left w:val="none" w:sz="0" w:space="0" w:color="auto"/>
            <w:bottom w:val="none" w:sz="0" w:space="0" w:color="auto"/>
            <w:right w:val="none" w:sz="0" w:space="0" w:color="auto"/>
          </w:divBdr>
        </w:div>
        <w:div w:id="1199509183">
          <w:marLeft w:val="0"/>
          <w:marRight w:val="0"/>
          <w:marTop w:val="0"/>
          <w:marBottom w:val="0"/>
          <w:divBdr>
            <w:top w:val="none" w:sz="0" w:space="0" w:color="auto"/>
            <w:left w:val="none" w:sz="0" w:space="0" w:color="auto"/>
            <w:bottom w:val="none" w:sz="0" w:space="0" w:color="auto"/>
            <w:right w:val="none" w:sz="0" w:space="0" w:color="auto"/>
          </w:divBdr>
        </w:div>
      </w:divsChild>
    </w:div>
    <w:div w:id="930546400">
      <w:bodyDiv w:val="1"/>
      <w:marLeft w:val="0"/>
      <w:marRight w:val="0"/>
      <w:marTop w:val="0"/>
      <w:marBottom w:val="0"/>
      <w:divBdr>
        <w:top w:val="none" w:sz="0" w:space="0" w:color="auto"/>
        <w:left w:val="none" w:sz="0" w:space="0" w:color="auto"/>
        <w:bottom w:val="none" w:sz="0" w:space="0" w:color="auto"/>
        <w:right w:val="none" w:sz="0" w:space="0" w:color="auto"/>
      </w:divBdr>
    </w:div>
    <w:div w:id="947928254">
      <w:bodyDiv w:val="1"/>
      <w:marLeft w:val="0"/>
      <w:marRight w:val="0"/>
      <w:marTop w:val="0"/>
      <w:marBottom w:val="0"/>
      <w:divBdr>
        <w:top w:val="none" w:sz="0" w:space="0" w:color="auto"/>
        <w:left w:val="none" w:sz="0" w:space="0" w:color="auto"/>
        <w:bottom w:val="none" w:sz="0" w:space="0" w:color="auto"/>
        <w:right w:val="none" w:sz="0" w:space="0" w:color="auto"/>
      </w:divBdr>
    </w:div>
    <w:div w:id="962884887">
      <w:bodyDiv w:val="1"/>
      <w:marLeft w:val="0"/>
      <w:marRight w:val="0"/>
      <w:marTop w:val="0"/>
      <w:marBottom w:val="0"/>
      <w:divBdr>
        <w:top w:val="none" w:sz="0" w:space="0" w:color="auto"/>
        <w:left w:val="none" w:sz="0" w:space="0" w:color="auto"/>
        <w:bottom w:val="none" w:sz="0" w:space="0" w:color="auto"/>
        <w:right w:val="none" w:sz="0" w:space="0" w:color="auto"/>
      </w:divBdr>
      <w:divsChild>
        <w:div w:id="1084492368">
          <w:marLeft w:val="0"/>
          <w:marRight w:val="0"/>
          <w:marTop w:val="0"/>
          <w:marBottom w:val="0"/>
          <w:divBdr>
            <w:top w:val="none" w:sz="0" w:space="0" w:color="auto"/>
            <w:left w:val="none" w:sz="0" w:space="0" w:color="auto"/>
            <w:bottom w:val="none" w:sz="0" w:space="0" w:color="auto"/>
            <w:right w:val="none" w:sz="0" w:space="0" w:color="auto"/>
          </w:divBdr>
        </w:div>
        <w:div w:id="1541896971">
          <w:marLeft w:val="0"/>
          <w:marRight w:val="0"/>
          <w:marTop w:val="0"/>
          <w:marBottom w:val="0"/>
          <w:divBdr>
            <w:top w:val="none" w:sz="0" w:space="0" w:color="auto"/>
            <w:left w:val="none" w:sz="0" w:space="0" w:color="auto"/>
            <w:bottom w:val="none" w:sz="0" w:space="0" w:color="auto"/>
            <w:right w:val="none" w:sz="0" w:space="0" w:color="auto"/>
          </w:divBdr>
        </w:div>
        <w:div w:id="1724715896">
          <w:marLeft w:val="0"/>
          <w:marRight w:val="0"/>
          <w:marTop w:val="0"/>
          <w:marBottom w:val="0"/>
          <w:divBdr>
            <w:top w:val="none" w:sz="0" w:space="0" w:color="auto"/>
            <w:left w:val="none" w:sz="0" w:space="0" w:color="auto"/>
            <w:bottom w:val="none" w:sz="0" w:space="0" w:color="auto"/>
            <w:right w:val="none" w:sz="0" w:space="0" w:color="auto"/>
          </w:divBdr>
        </w:div>
      </w:divsChild>
    </w:div>
    <w:div w:id="989864887">
      <w:bodyDiv w:val="1"/>
      <w:marLeft w:val="0"/>
      <w:marRight w:val="0"/>
      <w:marTop w:val="0"/>
      <w:marBottom w:val="0"/>
      <w:divBdr>
        <w:top w:val="none" w:sz="0" w:space="0" w:color="auto"/>
        <w:left w:val="none" w:sz="0" w:space="0" w:color="auto"/>
        <w:bottom w:val="none" w:sz="0" w:space="0" w:color="auto"/>
        <w:right w:val="none" w:sz="0" w:space="0" w:color="auto"/>
      </w:divBdr>
    </w:div>
    <w:div w:id="1009793500">
      <w:bodyDiv w:val="1"/>
      <w:marLeft w:val="0"/>
      <w:marRight w:val="0"/>
      <w:marTop w:val="0"/>
      <w:marBottom w:val="0"/>
      <w:divBdr>
        <w:top w:val="none" w:sz="0" w:space="0" w:color="auto"/>
        <w:left w:val="none" w:sz="0" w:space="0" w:color="auto"/>
        <w:bottom w:val="none" w:sz="0" w:space="0" w:color="auto"/>
        <w:right w:val="none" w:sz="0" w:space="0" w:color="auto"/>
      </w:divBdr>
    </w:div>
    <w:div w:id="1097824856">
      <w:bodyDiv w:val="1"/>
      <w:marLeft w:val="0"/>
      <w:marRight w:val="0"/>
      <w:marTop w:val="0"/>
      <w:marBottom w:val="0"/>
      <w:divBdr>
        <w:top w:val="none" w:sz="0" w:space="0" w:color="auto"/>
        <w:left w:val="none" w:sz="0" w:space="0" w:color="auto"/>
        <w:bottom w:val="none" w:sz="0" w:space="0" w:color="auto"/>
        <w:right w:val="none" w:sz="0" w:space="0" w:color="auto"/>
      </w:divBdr>
    </w:div>
    <w:div w:id="1116103348">
      <w:bodyDiv w:val="1"/>
      <w:marLeft w:val="0"/>
      <w:marRight w:val="0"/>
      <w:marTop w:val="0"/>
      <w:marBottom w:val="0"/>
      <w:divBdr>
        <w:top w:val="none" w:sz="0" w:space="0" w:color="auto"/>
        <w:left w:val="none" w:sz="0" w:space="0" w:color="auto"/>
        <w:bottom w:val="none" w:sz="0" w:space="0" w:color="auto"/>
        <w:right w:val="none" w:sz="0" w:space="0" w:color="auto"/>
      </w:divBdr>
    </w:div>
    <w:div w:id="1117143257">
      <w:bodyDiv w:val="1"/>
      <w:marLeft w:val="0"/>
      <w:marRight w:val="0"/>
      <w:marTop w:val="0"/>
      <w:marBottom w:val="0"/>
      <w:divBdr>
        <w:top w:val="none" w:sz="0" w:space="0" w:color="auto"/>
        <w:left w:val="none" w:sz="0" w:space="0" w:color="auto"/>
        <w:bottom w:val="none" w:sz="0" w:space="0" w:color="auto"/>
        <w:right w:val="none" w:sz="0" w:space="0" w:color="auto"/>
      </w:divBdr>
    </w:div>
    <w:div w:id="1366371860">
      <w:bodyDiv w:val="1"/>
      <w:marLeft w:val="0"/>
      <w:marRight w:val="0"/>
      <w:marTop w:val="0"/>
      <w:marBottom w:val="0"/>
      <w:divBdr>
        <w:top w:val="none" w:sz="0" w:space="0" w:color="auto"/>
        <w:left w:val="none" w:sz="0" w:space="0" w:color="auto"/>
        <w:bottom w:val="none" w:sz="0" w:space="0" w:color="auto"/>
        <w:right w:val="none" w:sz="0" w:space="0" w:color="auto"/>
      </w:divBdr>
    </w:div>
    <w:div w:id="1594705682">
      <w:bodyDiv w:val="1"/>
      <w:marLeft w:val="0"/>
      <w:marRight w:val="0"/>
      <w:marTop w:val="0"/>
      <w:marBottom w:val="0"/>
      <w:divBdr>
        <w:top w:val="none" w:sz="0" w:space="0" w:color="auto"/>
        <w:left w:val="none" w:sz="0" w:space="0" w:color="auto"/>
        <w:bottom w:val="none" w:sz="0" w:space="0" w:color="auto"/>
        <w:right w:val="none" w:sz="0" w:space="0" w:color="auto"/>
      </w:divBdr>
    </w:div>
    <w:div w:id="1993488844">
      <w:bodyDiv w:val="1"/>
      <w:marLeft w:val="0"/>
      <w:marRight w:val="0"/>
      <w:marTop w:val="0"/>
      <w:marBottom w:val="0"/>
      <w:divBdr>
        <w:top w:val="none" w:sz="0" w:space="0" w:color="auto"/>
        <w:left w:val="none" w:sz="0" w:space="0" w:color="auto"/>
        <w:bottom w:val="none" w:sz="0" w:space="0" w:color="auto"/>
        <w:right w:val="none" w:sz="0" w:space="0" w:color="auto"/>
      </w:divBdr>
    </w:div>
    <w:div w:id="210298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c5219ab-d81b-482d-a193-b3312b321acf" xsi:nil="true"/>
    <lcf76f155ced4ddcb4097134ff3c332f xmlns="f8f161b9-5c74-45fc-a120-691ca3928bda">
      <Terms xmlns="http://schemas.microsoft.com/office/infopath/2007/PartnerControls"/>
    </lcf76f155ced4ddcb4097134ff3c332f>
    <Product_x0020_Range xmlns="f8f161b9-5c74-45fc-a120-691ca3928bda">Choose</Product_x0020_Rang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B87CC04EE0C34CAB36118BFE9E5B24" ma:contentTypeVersion="20" ma:contentTypeDescription="Create a new document." ma:contentTypeScope="" ma:versionID="ef8f9caea8caa5235a9d9d60e9f491a5">
  <xsd:schema xmlns:xsd="http://www.w3.org/2001/XMLSchema" xmlns:xs="http://www.w3.org/2001/XMLSchema" xmlns:p="http://schemas.microsoft.com/office/2006/metadata/properties" xmlns:ns2="f8f161b9-5c74-45fc-a120-691ca3928bda" xmlns:ns3="07d4d0de-f8a4-4e1f-aa66-da995c30cb5a" xmlns:ns4="ec5219ab-d81b-482d-a193-b3312b321acf" targetNamespace="http://schemas.microsoft.com/office/2006/metadata/properties" ma:root="true" ma:fieldsID="07e990c77ff9ab2d7a4a1404687636b6" ns2:_="" ns3:_="" ns4:_="">
    <xsd:import namespace="f8f161b9-5c74-45fc-a120-691ca3928bda"/>
    <xsd:import namespace="07d4d0de-f8a4-4e1f-aa66-da995c30cb5a"/>
    <xsd:import namespace="ec5219ab-d81b-482d-a193-b3312b321acf"/>
    <xsd:element name="properties">
      <xsd:complexType>
        <xsd:sequence>
          <xsd:element name="documentManagement">
            <xsd:complexType>
              <xsd:all>
                <xsd:element ref="ns2:Product_x0020_Range"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f161b9-5c74-45fc-a120-691ca3928bda" elementFormDefault="qualified">
    <xsd:import namespace="http://schemas.microsoft.com/office/2006/documentManagement/types"/>
    <xsd:import namespace="http://schemas.microsoft.com/office/infopath/2007/PartnerControls"/>
    <xsd:element name="Product_x0020_Range" ma:index="8" nillable="true" ma:displayName="Product Range" ma:default="Choose" ma:format="Dropdown" ma:internalName="Product_x0020_Range">
      <xsd:simpleType>
        <xsd:restriction base="dms:Choice">
          <xsd:enumeration value="Choose"/>
          <xsd:enumeration value="PR1"/>
          <xsd:enumeration value="PR2"/>
          <xsd:enumeration value="PR3"/>
        </xsd:restriction>
      </xsd:simpleType>
    </xsd:element>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26fa8f6-5171-4638-8012-bc138cc1743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d4d0de-f8a4-4e1f-aa66-da995c30cb5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5219ab-d81b-482d-a193-b3312b321acf"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b60c0bfd-a509-46c6-95e8-98a1f3cfe78c}" ma:internalName="TaxCatchAll" ma:showField="CatchAllData" ma:web="07d4d0de-f8a4-4e1f-aa66-da995c30cb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4DA54F-CA1A-420F-981C-9DF06BA07611}">
  <ds:schemaRefs>
    <ds:schemaRef ds:uri="http://purl.org/dc/terms/"/>
    <ds:schemaRef ds:uri="http://purl.org/dc/dcmitype/"/>
    <ds:schemaRef ds:uri="f8f161b9-5c74-45fc-a120-691ca3928bda"/>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07d4d0de-f8a4-4e1f-aa66-da995c30cb5a"/>
    <ds:schemaRef ds:uri="http://schemas.openxmlformats.org/package/2006/metadata/core-properties"/>
    <ds:schemaRef ds:uri="ec5219ab-d81b-482d-a193-b3312b321acf"/>
    <ds:schemaRef ds:uri="http://purl.org/dc/elements/1.1/"/>
    <ds:schemaRef ds:uri="7be59d20-5fa2-4925-8c7e-f77e9ce4a3dd"/>
    <ds:schemaRef ds:uri="http://schemas.microsoft.com/sharepoint/v3"/>
  </ds:schemaRefs>
</ds:datastoreItem>
</file>

<file path=customXml/itemProps2.xml><?xml version="1.0" encoding="utf-8"?>
<ds:datastoreItem xmlns:ds="http://schemas.openxmlformats.org/officeDocument/2006/customXml" ds:itemID="{E15458EB-9FB2-4EA8-A1C3-6882725B1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f161b9-5c74-45fc-a120-691ca3928bda"/>
    <ds:schemaRef ds:uri="07d4d0de-f8a4-4e1f-aa66-da995c30cb5a"/>
    <ds:schemaRef ds:uri="ec5219ab-d81b-482d-a193-b3312b321a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538913-0F37-4872-87ED-E1F0627382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1041</Words>
  <Characters>5726</Characters>
  <Application>Microsoft Office Word</Application>
  <DocSecurity>0</DocSecurity>
  <Lines>47</Lines>
  <Paragraphs>13</Paragraphs>
  <ScaleCrop>false</ScaleCrop>
  <Company/>
  <LinksUpToDate>false</LinksUpToDate>
  <CharactersWithSpaces>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Brethon</dc:creator>
  <cp:keywords/>
  <dc:description/>
  <cp:lastModifiedBy>Oceane Layssac</cp:lastModifiedBy>
  <cp:revision>5</cp:revision>
  <dcterms:created xsi:type="dcterms:W3CDTF">2025-05-08T14:13:00Z</dcterms:created>
  <dcterms:modified xsi:type="dcterms:W3CDTF">2025-05-20T15:51:00Z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0x010100A8B87CC04EE0C34CAB36118BFE9E5B24</vt:lpwstr>
  </property>
  <property fmtid="{D5CDD505-2E9C-101B-9397-08002B2CF9AE}" pid="3" name="MediaServiceImageTags">
    <vt:lpwstr/>
  </property>
</Properties>
</file>