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F60E8" w14:textId="67FE9DF7" w:rsidR="00FF7819" w:rsidRDefault="00FF7819" w:rsidP="00FF7819">
      <w:pPr>
        <w:spacing w:line="276" w:lineRule="auto"/>
        <w:rPr>
          <w:rFonts w:ascii="Calibri" w:hAnsi="Calibri" w:cs="Calibri"/>
          <w:sz w:val="20"/>
          <w:szCs w:val="20"/>
        </w:rPr>
      </w:pPr>
      <w:proofErr w:type="gramStart"/>
      <w:r>
        <w:rPr>
          <w:rFonts w:ascii="Calibri" w:hAnsi="Calibri" w:cs="Calibri"/>
          <w:b/>
          <w:bCs/>
          <w:sz w:val="20"/>
          <w:szCs w:val="20"/>
          <w:highlight w:val="black"/>
        </w:rPr>
        <w:t>..</w:t>
      </w:r>
      <w:proofErr w:type="gramEnd"/>
      <w:r>
        <w:rPr>
          <w:rFonts w:ascii="Calibri" w:hAnsi="Calibri" w:cs="Calibri"/>
          <w:b/>
          <w:bCs/>
          <w:color w:val="FFFFFF" w:themeColor="background1"/>
          <w:sz w:val="20"/>
          <w:szCs w:val="20"/>
          <w:highlight w:val="black"/>
        </w:rPr>
        <w:t xml:space="preserve">Version </w:t>
      </w:r>
      <w:proofErr w:type="gramStart"/>
      <w:r>
        <w:rPr>
          <w:rFonts w:ascii="Calibri" w:hAnsi="Calibri" w:cs="Calibri"/>
          <w:b/>
          <w:bCs/>
          <w:color w:val="FFFFFF" w:themeColor="background1"/>
          <w:sz w:val="20"/>
          <w:szCs w:val="20"/>
          <w:highlight w:val="black"/>
        </w:rPr>
        <w:t>longue</w:t>
      </w:r>
      <w:r>
        <w:rPr>
          <w:rFonts w:ascii="Calibri" w:hAnsi="Calibri" w:cs="Calibri"/>
          <w:b/>
          <w:bCs/>
          <w:sz w:val="20"/>
          <w:szCs w:val="20"/>
          <w:highlight w:val="black"/>
        </w:rPr>
        <w:t>..</w:t>
      </w:r>
      <w:proofErr w:type="gramEnd"/>
      <w:r>
        <w:rPr>
          <w:rFonts w:ascii="Calibri" w:hAnsi="Calibri" w:cs="Calibri"/>
          <w:color w:val="FFFFFF" w:themeColor="background1"/>
          <w:sz w:val="20"/>
          <w:szCs w:val="20"/>
        </w:rPr>
        <w:t xml:space="preserve"> </w:t>
      </w:r>
      <w:r>
        <w:rPr>
          <w:rFonts w:ascii="Calibri" w:hAnsi="Calibri" w:cs="Calibri"/>
          <w:sz w:val="20"/>
          <w:szCs w:val="20"/>
        </w:rPr>
        <w:t>----------------------------------------------------------------------------------------------------------------------------</w:t>
      </w:r>
    </w:p>
    <w:p w14:paraId="1B19B31D" w14:textId="03912135" w:rsidR="2082D954" w:rsidRPr="00FF7819" w:rsidRDefault="2082D954" w:rsidP="124B6CDB">
      <w:pPr>
        <w:spacing w:line="276" w:lineRule="auto"/>
        <w:rPr>
          <w:rFonts w:ascii="Calibri" w:hAnsi="Calibri" w:cs="Calibri"/>
          <w:sz w:val="20"/>
          <w:szCs w:val="20"/>
        </w:rPr>
      </w:pPr>
      <w:r>
        <w:rPr>
          <w:rFonts w:ascii="Exo" w:eastAsia="Exo" w:hAnsi="Exo" w:cs="Exo"/>
        </w:rPr>
        <w:t xml:space="preserve"> </w:t>
      </w:r>
    </w:p>
    <w:p w14:paraId="4CD77A6B" w14:textId="6C3A04D5" w:rsidR="2082D954" w:rsidRPr="00FF7819" w:rsidRDefault="2082D954" w:rsidP="124B6CDB">
      <w:pPr>
        <w:spacing w:line="276" w:lineRule="auto"/>
        <w:rPr>
          <w:rFonts w:ascii="Exo ExtraBold" w:hAnsi="Exo ExtraBold" w:cs="Arial"/>
          <w:b/>
          <w:bCs/>
          <w:color w:val="003C93"/>
          <w:sz w:val="28"/>
          <w:szCs w:val="28"/>
        </w:rPr>
      </w:pPr>
      <w:r w:rsidRPr="00FF7819">
        <w:rPr>
          <w:rFonts w:ascii="Exo ExtraBold" w:hAnsi="Exo ExtraBold" w:cs="Arial"/>
          <w:b/>
          <w:bCs/>
          <w:color w:val="003C93"/>
          <w:sz w:val="28"/>
          <w:szCs w:val="28"/>
        </w:rPr>
        <w:t xml:space="preserve">Faites simple, choisissez Millenium ! </w:t>
      </w:r>
    </w:p>
    <w:p w14:paraId="655DB983" w14:textId="13809B7E" w:rsidR="2082D954" w:rsidRPr="00FF7819" w:rsidRDefault="2082D954" w:rsidP="124B6CDB">
      <w:pPr>
        <w:spacing w:line="276" w:lineRule="auto"/>
        <w:rPr>
          <w:rFonts w:ascii="Calibri" w:hAnsi="Calibri" w:cs="Calibri"/>
        </w:rPr>
      </w:pPr>
      <w:r w:rsidRPr="00FF7819">
        <w:rPr>
          <w:rFonts w:ascii="Calibri" w:eastAsia="Exo" w:hAnsi="Calibri" w:cs="Calibri"/>
          <w:b/>
          <w:bCs/>
        </w:rPr>
        <w:t>Le contrôleur logique le plus populaire du marché depuis plus de 20 ans, alimenté par le logiciel d’automatisation le plus intuitif au monde.</w:t>
      </w:r>
    </w:p>
    <w:p w14:paraId="25E4660A" w14:textId="725D0F5F" w:rsidR="124B6CDB" w:rsidRPr="00FF7819" w:rsidRDefault="124B6CDB" w:rsidP="124B6CDB">
      <w:pPr>
        <w:spacing w:line="276" w:lineRule="auto"/>
        <w:rPr>
          <w:rFonts w:ascii="Calibri" w:eastAsia="Aptos" w:hAnsi="Calibri" w:cs="Calibri"/>
        </w:rPr>
      </w:pPr>
    </w:p>
    <w:p w14:paraId="5B006E25" w14:textId="65B6C215" w:rsidR="2082D954" w:rsidRPr="00FF7819" w:rsidRDefault="2082D954" w:rsidP="124B6CDB">
      <w:pPr>
        <w:spacing w:line="276" w:lineRule="auto"/>
        <w:rPr>
          <w:rFonts w:ascii="Calibri" w:hAnsi="Calibri" w:cs="Calibri"/>
        </w:rPr>
      </w:pPr>
      <w:r w:rsidRPr="00FF7819">
        <w:rPr>
          <w:rFonts w:ascii="Calibri" w:eastAsia="Aptos" w:hAnsi="Calibri" w:cs="Calibri"/>
        </w:rPr>
        <w:t xml:space="preserve">Les 20 ans d’expérience dans l’automatisation que l’on retrouve dans Millenium 3 ont évolué pour aboutir à notre </w:t>
      </w:r>
      <w:r w:rsidRPr="00FF7819">
        <w:rPr>
          <w:rFonts w:ascii="Calibri" w:eastAsia="Aptos" w:hAnsi="Calibri" w:cs="Calibri"/>
          <w:b/>
          <w:bCs/>
          <w:i/>
          <w:iCs/>
        </w:rPr>
        <w:t>nouveau Millenium</w:t>
      </w:r>
      <w:r w:rsidRPr="00FF7819">
        <w:rPr>
          <w:rFonts w:ascii="Calibri" w:eastAsia="Aptos" w:hAnsi="Calibri" w:cs="Calibri"/>
        </w:rPr>
        <w:t>, un contrôleur logique compact, polyvalent et prêt pour la communication, pour tous vos futurs projets d’automatisation. Nous avons conservé toutes les fonctionnalités que vous aimiez, avec une touche rafraîchissante pour le rendre encore meilleur et plus facile. Il est désormais propulsé par Crouzet Soft, l’outil d’automatisation le plus facile à utiliser, quel que soit le niveau d’expérience des utilisateurs, grâce à son concept avec blocs fonctions et sans codage !</w:t>
      </w:r>
    </w:p>
    <w:p w14:paraId="5A4C56A6" w14:textId="3A706F11" w:rsidR="2082D954" w:rsidRPr="00FF7819" w:rsidRDefault="2082D954" w:rsidP="124B6CDB">
      <w:pPr>
        <w:spacing w:line="276" w:lineRule="auto"/>
        <w:rPr>
          <w:rFonts w:ascii="Calibri" w:hAnsi="Calibri" w:cs="Calibri"/>
        </w:rPr>
      </w:pPr>
      <w:r w:rsidRPr="00FF7819">
        <w:rPr>
          <w:rFonts w:ascii="Calibri" w:eastAsia="Aptos" w:hAnsi="Calibri" w:cs="Calibri"/>
        </w:rPr>
        <w:t xml:space="preserve"> </w:t>
      </w:r>
    </w:p>
    <w:p w14:paraId="64B404A9" w14:textId="4B389B6F" w:rsidR="2082D954" w:rsidRPr="00FF7819" w:rsidRDefault="2082D954" w:rsidP="124B6CDB">
      <w:pPr>
        <w:pStyle w:val="Paragraphedeliste"/>
        <w:numPr>
          <w:ilvl w:val="0"/>
          <w:numId w:val="24"/>
        </w:numPr>
        <w:spacing w:after="0" w:line="276" w:lineRule="auto"/>
        <w:rPr>
          <w:rFonts w:ascii="Calibri" w:eastAsia="Aptos" w:hAnsi="Calibri" w:cs="Calibri"/>
        </w:rPr>
      </w:pPr>
      <w:r w:rsidRPr="00FF7819">
        <w:rPr>
          <w:rFonts w:ascii="Calibri" w:eastAsia="Aptos" w:hAnsi="Calibri" w:cs="Calibri"/>
          <w:b/>
          <w:bCs/>
        </w:rPr>
        <w:t>Offre</w:t>
      </w:r>
      <w:r w:rsidRPr="00FF7819">
        <w:rPr>
          <w:rFonts w:ascii="Calibri" w:eastAsia="Aptos" w:hAnsi="Calibri" w:cs="Calibri"/>
        </w:rPr>
        <w:t xml:space="preserve"> plus large que Millenium 3</w:t>
      </w:r>
    </w:p>
    <w:p w14:paraId="7AFA4C13" w14:textId="434EF989" w:rsidR="2082D954" w:rsidRPr="00FF7819" w:rsidRDefault="2082D954" w:rsidP="124B6CDB">
      <w:pPr>
        <w:pStyle w:val="Paragraphedeliste"/>
        <w:numPr>
          <w:ilvl w:val="0"/>
          <w:numId w:val="24"/>
        </w:numPr>
        <w:spacing w:after="0" w:line="276" w:lineRule="auto"/>
        <w:rPr>
          <w:rFonts w:ascii="Calibri" w:eastAsia="Aptos" w:hAnsi="Calibri" w:cs="Calibri"/>
        </w:rPr>
      </w:pPr>
      <w:r w:rsidRPr="00FF7819">
        <w:rPr>
          <w:rFonts w:ascii="Calibri" w:eastAsia="Aptos" w:hAnsi="Calibri" w:cs="Calibri"/>
          <w:b/>
          <w:bCs/>
        </w:rPr>
        <w:t>Prêt pour la communication :</w:t>
      </w:r>
      <w:r w:rsidRPr="00FF7819">
        <w:rPr>
          <w:rFonts w:ascii="Calibri" w:eastAsia="Aptos" w:hAnsi="Calibri" w:cs="Calibri"/>
        </w:rPr>
        <w:t xml:space="preserve"> Ethernet TCP/IP intégré et Modbus RS485 disponible avec une interface interchangeable.</w:t>
      </w:r>
    </w:p>
    <w:p w14:paraId="03FF551F" w14:textId="1C3FFAE2" w:rsidR="2082D954" w:rsidRPr="00FF7819" w:rsidRDefault="2082D954" w:rsidP="124B6CDB">
      <w:pPr>
        <w:pStyle w:val="Paragraphedeliste"/>
        <w:numPr>
          <w:ilvl w:val="0"/>
          <w:numId w:val="24"/>
        </w:numPr>
        <w:spacing w:after="0" w:line="276" w:lineRule="auto"/>
        <w:rPr>
          <w:rFonts w:ascii="Calibri" w:eastAsia="Aptos" w:hAnsi="Calibri" w:cs="Calibri"/>
        </w:rPr>
      </w:pPr>
      <w:r w:rsidRPr="00FF7819">
        <w:rPr>
          <w:rFonts w:ascii="Calibri" w:eastAsia="Aptos" w:hAnsi="Calibri" w:cs="Calibri"/>
          <w:b/>
          <w:bCs/>
        </w:rPr>
        <w:t>Compact et extensible :</w:t>
      </w:r>
      <w:r w:rsidRPr="00FF7819">
        <w:rPr>
          <w:rFonts w:ascii="Calibri" w:eastAsia="Aptos" w:hAnsi="Calibri" w:cs="Calibri"/>
        </w:rPr>
        <w:t xml:space="preserve"> jusqu’à 60+ E/S (numérique, analogique, rapide, 4-20mA...).</w:t>
      </w:r>
    </w:p>
    <w:p w14:paraId="43F7CAC3" w14:textId="3E0FFE28" w:rsidR="2082D954" w:rsidRPr="00FF7819" w:rsidRDefault="2082D954" w:rsidP="124B6CDB">
      <w:pPr>
        <w:pStyle w:val="Paragraphedeliste"/>
        <w:numPr>
          <w:ilvl w:val="0"/>
          <w:numId w:val="24"/>
        </w:numPr>
        <w:spacing w:after="0" w:line="276" w:lineRule="auto"/>
        <w:rPr>
          <w:rFonts w:ascii="Calibri" w:eastAsia="Aptos" w:hAnsi="Calibri" w:cs="Calibri"/>
        </w:rPr>
      </w:pPr>
      <w:r w:rsidRPr="00FF7819">
        <w:rPr>
          <w:rFonts w:ascii="Calibri" w:eastAsia="Aptos" w:hAnsi="Calibri" w:cs="Calibri"/>
          <w:b/>
          <w:bCs/>
        </w:rPr>
        <w:t>Plus de mémoire, des programmes plus volumineux :</w:t>
      </w:r>
      <w:r w:rsidRPr="00FF7819">
        <w:rPr>
          <w:rFonts w:ascii="Calibri" w:eastAsia="Aptos" w:hAnsi="Calibri" w:cs="Calibri"/>
        </w:rPr>
        <w:t xml:space="preserve"> avec deux fois plus de mémoire que Millenium 3, plus une interface de carte SD en option pour encore plus de capacité de stockage (Archivage).</w:t>
      </w:r>
    </w:p>
    <w:p w14:paraId="52C44CF3" w14:textId="58C20400" w:rsidR="2082D954" w:rsidRPr="00FF7819" w:rsidRDefault="2082D954" w:rsidP="124B6CDB">
      <w:pPr>
        <w:pStyle w:val="Paragraphedeliste"/>
        <w:numPr>
          <w:ilvl w:val="0"/>
          <w:numId w:val="24"/>
        </w:numPr>
        <w:spacing w:after="0" w:line="276" w:lineRule="auto"/>
        <w:rPr>
          <w:rFonts w:ascii="Calibri" w:eastAsia="Aptos" w:hAnsi="Calibri" w:cs="Calibri"/>
        </w:rPr>
      </w:pPr>
      <w:r w:rsidRPr="00FF7819">
        <w:rPr>
          <w:rFonts w:ascii="Calibri" w:eastAsia="Aptos" w:hAnsi="Calibri" w:cs="Calibri"/>
          <w:b/>
          <w:bCs/>
        </w:rPr>
        <w:t>Pas besoin de code :</w:t>
      </w:r>
      <w:r w:rsidRPr="00FF7819">
        <w:rPr>
          <w:rFonts w:ascii="Calibri" w:eastAsia="Aptos" w:hAnsi="Calibri" w:cs="Calibri"/>
        </w:rPr>
        <w:t xml:space="preserve"> propulsé par Crouzet Soft, l’outil d’automatisation le plus facile à utiliser au monde, basé sur des blocs de fonction que vous n’avez qu’à glisser-déposer</w:t>
      </w:r>
      <w:r w:rsidRPr="00FF7819">
        <w:rPr>
          <w:rFonts w:ascii="Calibri" w:eastAsia="Aptos" w:hAnsi="Calibri" w:cs="Calibri"/>
          <w:b/>
          <w:bCs/>
        </w:rPr>
        <w:t xml:space="preserve"> </w:t>
      </w:r>
      <w:r w:rsidRPr="00FF7819">
        <w:rPr>
          <w:rFonts w:ascii="Calibri" w:eastAsia="Aptos" w:hAnsi="Calibri" w:cs="Calibri"/>
        </w:rPr>
        <w:t>dans votre application, et la programmation Ladder, également accessible directement sur la face avant. Il n’y a pas besoin de coder, c’est simple, c’est</w:t>
      </w:r>
      <w:r w:rsidRPr="00FF7819">
        <w:rPr>
          <w:rFonts w:ascii="Calibri" w:eastAsia="Aptos" w:hAnsi="Calibri" w:cs="Calibri"/>
          <w:b/>
          <w:bCs/>
        </w:rPr>
        <w:t xml:space="preserve"> </w:t>
      </w:r>
      <w:r w:rsidRPr="00FF7819">
        <w:rPr>
          <w:rFonts w:ascii="Calibri" w:eastAsia="Aptos" w:hAnsi="Calibri" w:cs="Calibri"/>
        </w:rPr>
        <w:t>puissant et c’est gratuit !</w:t>
      </w:r>
    </w:p>
    <w:p w14:paraId="3082805B" w14:textId="40AA036C" w:rsidR="2082D954" w:rsidRPr="00FF7819" w:rsidRDefault="2082D954" w:rsidP="124B6CDB">
      <w:pPr>
        <w:pStyle w:val="Paragraphedeliste"/>
        <w:numPr>
          <w:ilvl w:val="0"/>
          <w:numId w:val="24"/>
        </w:numPr>
        <w:spacing w:after="0" w:line="276" w:lineRule="auto"/>
        <w:rPr>
          <w:rFonts w:ascii="Calibri" w:eastAsia="Aptos" w:hAnsi="Calibri" w:cs="Calibri"/>
        </w:rPr>
      </w:pPr>
      <w:r w:rsidRPr="00FF7819">
        <w:rPr>
          <w:rFonts w:ascii="Calibri" w:eastAsia="Aptos" w:hAnsi="Calibri" w:cs="Calibri"/>
          <w:b/>
          <w:bCs/>
        </w:rPr>
        <w:t>Amélioration de l’affichage et de la navigation :</w:t>
      </w:r>
      <w:r w:rsidRPr="00FF7819">
        <w:rPr>
          <w:rFonts w:ascii="Calibri" w:eastAsia="Aptos" w:hAnsi="Calibri" w:cs="Calibri"/>
        </w:rPr>
        <w:t xml:space="preserve"> un nouvel écran tricolore configurable, désormais de 24 caractères par ligne, une navigation ergonomique et un nouveau positionnement des boutons pour une utilisation facile.</w:t>
      </w:r>
    </w:p>
    <w:p w14:paraId="59BA33F0" w14:textId="30C8DF7C" w:rsidR="2082D954" w:rsidRPr="00FF7819" w:rsidRDefault="2082D954" w:rsidP="124B6CDB">
      <w:pPr>
        <w:pStyle w:val="Paragraphedeliste"/>
        <w:numPr>
          <w:ilvl w:val="0"/>
          <w:numId w:val="24"/>
        </w:numPr>
        <w:spacing w:after="0" w:line="276" w:lineRule="auto"/>
        <w:rPr>
          <w:rFonts w:ascii="Calibri" w:eastAsia="Aptos" w:hAnsi="Calibri" w:cs="Calibri"/>
        </w:rPr>
      </w:pPr>
      <w:r w:rsidRPr="00FF7819">
        <w:rPr>
          <w:rFonts w:ascii="Calibri" w:eastAsia="Aptos" w:hAnsi="Calibri" w:cs="Calibri"/>
          <w:b/>
          <w:bCs/>
        </w:rPr>
        <w:t>Serveur Web</w:t>
      </w:r>
      <w:r w:rsidRPr="00FF7819">
        <w:rPr>
          <w:rFonts w:ascii="Calibri" w:eastAsia="Aptos" w:hAnsi="Calibri" w:cs="Calibri"/>
        </w:rPr>
        <w:t xml:space="preserve"> </w:t>
      </w:r>
      <w:r w:rsidRPr="00FF7819">
        <w:rPr>
          <w:rFonts w:ascii="Calibri" w:eastAsia="Aptos" w:hAnsi="Calibri" w:cs="Calibri"/>
          <w:b/>
          <w:bCs/>
        </w:rPr>
        <w:t>intégré</w:t>
      </w:r>
      <w:r w:rsidRPr="00FF7819">
        <w:rPr>
          <w:rFonts w:ascii="Calibri" w:eastAsia="Aptos" w:hAnsi="Calibri" w:cs="Calibri"/>
        </w:rPr>
        <w:t> : accès à distance à l’automate programmable pour la visualisation des données, l’interaction, la maintenance et le chargement du programme sur un réseau local.</w:t>
      </w:r>
    </w:p>
    <w:p w14:paraId="29F76A55" w14:textId="723F06CC" w:rsidR="2082D954" w:rsidRPr="00FF7819" w:rsidRDefault="2082D954" w:rsidP="124B6CDB">
      <w:pPr>
        <w:spacing w:line="276" w:lineRule="auto"/>
        <w:rPr>
          <w:rFonts w:ascii="Calibri" w:hAnsi="Calibri" w:cs="Calibri"/>
        </w:rPr>
      </w:pPr>
      <w:r w:rsidRPr="00FF7819">
        <w:rPr>
          <w:rFonts w:ascii="Calibri" w:eastAsia="Aptos" w:hAnsi="Calibri" w:cs="Calibri"/>
        </w:rPr>
        <w:t xml:space="preserve"> </w:t>
      </w:r>
    </w:p>
    <w:p w14:paraId="166BE124" w14:textId="4424C342" w:rsidR="2082D954" w:rsidRPr="00FF7819" w:rsidRDefault="2082D954" w:rsidP="124B6CDB">
      <w:pPr>
        <w:spacing w:line="276" w:lineRule="auto"/>
        <w:rPr>
          <w:rFonts w:ascii="Exo" w:hAnsi="Exo" w:cs="Calibri"/>
          <w:color w:val="003C93"/>
          <w:sz w:val="24"/>
          <w:szCs w:val="24"/>
        </w:rPr>
      </w:pPr>
      <w:r w:rsidRPr="00FF7819">
        <w:rPr>
          <w:rFonts w:ascii="Exo" w:eastAsia="Exo" w:hAnsi="Exo" w:cs="Calibri"/>
          <w:b/>
          <w:bCs/>
          <w:color w:val="003C93"/>
          <w:sz w:val="24"/>
          <w:szCs w:val="24"/>
        </w:rPr>
        <w:t>Applications illimitées :</w:t>
      </w:r>
    </w:p>
    <w:p w14:paraId="39157D40" w14:textId="6EF9DA20" w:rsidR="2082D954" w:rsidRPr="00FF7819" w:rsidRDefault="2082D954" w:rsidP="124B6CDB">
      <w:pPr>
        <w:spacing w:line="276" w:lineRule="auto"/>
        <w:rPr>
          <w:rFonts w:ascii="Calibri" w:hAnsi="Calibri" w:cs="Calibri"/>
        </w:rPr>
      </w:pPr>
      <w:r w:rsidRPr="00FF7819">
        <w:rPr>
          <w:rFonts w:ascii="Calibri" w:eastAsia="Aptos" w:hAnsi="Calibri" w:cs="Calibri"/>
        </w:rPr>
        <w:t xml:space="preserve">Ce nouveau </w:t>
      </w:r>
      <w:r w:rsidRPr="00FF7819">
        <w:rPr>
          <w:rFonts w:ascii="Calibri" w:eastAsia="Aptos" w:hAnsi="Calibri" w:cs="Calibri"/>
          <w:b/>
          <w:bCs/>
          <w:i/>
          <w:iCs/>
        </w:rPr>
        <w:t>contrôleur Millenium</w:t>
      </w:r>
      <w:r w:rsidRPr="00FF7819">
        <w:rPr>
          <w:rFonts w:ascii="Calibri" w:eastAsia="Aptos" w:hAnsi="Calibri" w:cs="Calibri"/>
        </w:rPr>
        <w:t xml:space="preserve"> est idéal pour les applications à petite et moyenne échelle dans les </w:t>
      </w:r>
      <w:r w:rsidRPr="00FF7819">
        <w:rPr>
          <w:rFonts w:ascii="Calibri" w:eastAsia="Aptos" w:hAnsi="Calibri" w:cs="Calibri"/>
          <w:b/>
          <w:bCs/>
        </w:rPr>
        <w:t xml:space="preserve">bâtiments </w:t>
      </w:r>
      <w:r w:rsidRPr="00FF7819">
        <w:rPr>
          <w:rFonts w:ascii="Calibri" w:eastAsia="Aptos" w:hAnsi="Calibri" w:cs="Calibri"/>
        </w:rPr>
        <w:t xml:space="preserve">et les installations électriques telles que l’éclairage, les stores, les auvents, les barrières automatiques et le CVC ; </w:t>
      </w:r>
      <w:r w:rsidRPr="00FF7819">
        <w:rPr>
          <w:rFonts w:ascii="Calibri" w:eastAsia="Aptos" w:hAnsi="Calibri" w:cs="Calibri"/>
          <w:b/>
          <w:bCs/>
        </w:rPr>
        <w:t>les processus</w:t>
      </w:r>
      <w:r w:rsidRPr="00FF7819">
        <w:rPr>
          <w:rFonts w:ascii="Calibri" w:eastAsia="Aptos" w:hAnsi="Calibri" w:cs="Calibri"/>
        </w:rPr>
        <w:t xml:space="preserve"> mécaniques tels que les pompes, les systèmes de filtration, les compresseurs, les plates-formes élévatrices et les convoyeurs ; </w:t>
      </w:r>
      <w:r w:rsidRPr="00FF7819">
        <w:rPr>
          <w:rFonts w:ascii="Calibri" w:eastAsia="Aptos" w:hAnsi="Calibri" w:cs="Calibri"/>
          <w:b/>
          <w:bCs/>
        </w:rPr>
        <w:t>la gestion de</w:t>
      </w:r>
      <w:r w:rsidRPr="00FF7819">
        <w:rPr>
          <w:rFonts w:ascii="Calibri" w:eastAsia="Aptos" w:hAnsi="Calibri" w:cs="Calibri"/>
        </w:rPr>
        <w:t xml:space="preserve"> l’eau, </w:t>
      </w:r>
      <w:r w:rsidRPr="00FF7819">
        <w:rPr>
          <w:rFonts w:ascii="Calibri" w:eastAsia="Aptos" w:hAnsi="Calibri" w:cs="Calibri"/>
          <w:b/>
          <w:bCs/>
        </w:rPr>
        <w:t>la gestion de</w:t>
      </w:r>
      <w:r w:rsidRPr="00FF7819">
        <w:rPr>
          <w:rFonts w:ascii="Calibri" w:eastAsia="Aptos" w:hAnsi="Calibri" w:cs="Calibri"/>
        </w:rPr>
        <w:t xml:space="preserve"> l’énergie et bien d’autres. </w:t>
      </w:r>
    </w:p>
    <w:p w14:paraId="2F70C8F6" w14:textId="7B0190AB" w:rsidR="2082D954" w:rsidRPr="00FF7819" w:rsidRDefault="2082D954" w:rsidP="124B6CDB">
      <w:pPr>
        <w:spacing w:line="276" w:lineRule="auto"/>
        <w:rPr>
          <w:rFonts w:ascii="Calibri" w:hAnsi="Calibri" w:cs="Calibri"/>
        </w:rPr>
      </w:pPr>
      <w:r w:rsidRPr="00FF7819">
        <w:rPr>
          <w:rFonts w:ascii="Calibri" w:eastAsia="Aptos" w:hAnsi="Calibri" w:cs="Calibri"/>
        </w:rPr>
        <w:t xml:space="preserve">Tout cela grâce à la large gamme de fonctions qu’il offre, telles que comptage, temporisation, comparaison, affichage, logique, gain et sinus/cosinus, ainsi qu’aux blocs d’application plus évolués, tels que permutation circulaire de pompes, régulation PID, mouvement, pression, niveau, loi d’eau, suivi solaire et débit. </w:t>
      </w:r>
    </w:p>
    <w:p w14:paraId="157FFFEC" w14:textId="4878CE8A" w:rsidR="2082D954" w:rsidRPr="00FF7819" w:rsidRDefault="2082D954" w:rsidP="124B6CDB">
      <w:pPr>
        <w:spacing w:line="276" w:lineRule="auto"/>
        <w:rPr>
          <w:rFonts w:ascii="Calibri" w:hAnsi="Calibri" w:cs="Calibri"/>
        </w:rPr>
      </w:pPr>
      <w:r w:rsidRPr="00FF7819">
        <w:rPr>
          <w:rFonts w:ascii="Calibri" w:eastAsia="Aptos" w:hAnsi="Calibri" w:cs="Calibri"/>
        </w:rPr>
        <w:t xml:space="preserve"> </w:t>
      </w:r>
    </w:p>
    <w:p w14:paraId="4C5DA7F4" w14:textId="7D91FE4B" w:rsidR="2082D954" w:rsidRPr="00FF7819" w:rsidRDefault="2082D954" w:rsidP="124B6CDB">
      <w:pPr>
        <w:spacing w:line="276" w:lineRule="auto"/>
        <w:rPr>
          <w:rFonts w:ascii="Exo" w:hAnsi="Exo" w:cs="Calibri"/>
          <w:color w:val="003C93"/>
          <w:sz w:val="24"/>
          <w:szCs w:val="24"/>
        </w:rPr>
      </w:pPr>
      <w:r w:rsidRPr="00FF7819">
        <w:rPr>
          <w:rFonts w:ascii="Exo" w:eastAsia="Exo" w:hAnsi="Exo" w:cs="Calibri"/>
          <w:b/>
          <w:bCs/>
          <w:color w:val="003C93"/>
          <w:sz w:val="24"/>
          <w:szCs w:val="24"/>
        </w:rPr>
        <w:t>Êtes-vous intéressé par une mise à niveau de votre Millenium 3 ?</w:t>
      </w:r>
    </w:p>
    <w:p w14:paraId="2D380475" w14:textId="46A985D9" w:rsidR="124B6CDB" w:rsidRPr="00FF7819" w:rsidRDefault="2082D954" w:rsidP="003A4DE6">
      <w:pPr>
        <w:spacing w:line="276" w:lineRule="auto"/>
        <w:rPr>
          <w:rFonts w:ascii="Calibri" w:eastAsia="Aptos" w:hAnsi="Calibri" w:cs="Calibri"/>
        </w:rPr>
      </w:pPr>
      <w:r w:rsidRPr="00FF7819">
        <w:rPr>
          <w:rFonts w:ascii="Calibri" w:eastAsia="Aptos" w:hAnsi="Calibri" w:cs="Calibri"/>
          <w:b/>
          <w:bCs/>
          <w:u w:val="single"/>
        </w:rPr>
        <w:t>Cliquez ici</w:t>
      </w:r>
      <w:r w:rsidRPr="00FF7819">
        <w:rPr>
          <w:rFonts w:ascii="Calibri" w:eastAsia="Aptos" w:hAnsi="Calibri" w:cs="Calibri"/>
        </w:rPr>
        <w:t xml:space="preserve"> pour télécharger notre kit de transition en 4 étapes et commencer à profiter d’un nouveau niveau de simplicité pour vos prochains projets d’automatisation !</w:t>
      </w:r>
    </w:p>
    <w:p w14:paraId="512EB075" w14:textId="3260EA15" w:rsidR="003C07AB" w:rsidRDefault="003C07AB" w:rsidP="00FF7819">
      <w:pPr>
        <w:rPr>
          <w:rFonts w:ascii="Calibri" w:hAnsi="Calibri" w:cs="Calibri"/>
          <w:sz w:val="20"/>
          <w:szCs w:val="20"/>
        </w:rPr>
      </w:pPr>
      <w:proofErr w:type="gramStart"/>
      <w:r>
        <w:rPr>
          <w:rFonts w:ascii="Calibri" w:hAnsi="Calibri" w:cs="Calibri"/>
          <w:b/>
          <w:bCs/>
          <w:sz w:val="20"/>
          <w:szCs w:val="20"/>
          <w:highlight w:val="black"/>
        </w:rPr>
        <w:lastRenderedPageBreak/>
        <w:t>..</w:t>
      </w:r>
      <w:proofErr w:type="gramEnd"/>
      <w:r>
        <w:rPr>
          <w:rFonts w:ascii="Calibri" w:hAnsi="Calibri" w:cs="Calibri"/>
          <w:b/>
          <w:bCs/>
          <w:color w:val="FFFFFF" w:themeColor="background1"/>
          <w:sz w:val="20"/>
          <w:szCs w:val="20"/>
          <w:highlight w:val="black"/>
        </w:rPr>
        <w:t xml:space="preserve">Version </w:t>
      </w:r>
      <w:proofErr w:type="gramStart"/>
      <w:r>
        <w:rPr>
          <w:rFonts w:ascii="Calibri" w:hAnsi="Calibri" w:cs="Calibri"/>
          <w:b/>
          <w:bCs/>
          <w:color w:val="FFFFFF" w:themeColor="background1"/>
          <w:sz w:val="20"/>
          <w:szCs w:val="20"/>
          <w:highlight w:val="black"/>
        </w:rPr>
        <w:t>courte</w:t>
      </w:r>
      <w:r>
        <w:rPr>
          <w:rFonts w:ascii="Calibri" w:hAnsi="Calibri" w:cs="Calibri"/>
          <w:b/>
          <w:bCs/>
          <w:sz w:val="20"/>
          <w:szCs w:val="20"/>
          <w:highlight w:val="black"/>
        </w:rPr>
        <w:t>..</w:t>
      </w:r>
      <w:proofErr w:type="gramEnd"/>
      <w:r>
        <w:rPr>
          <w:rFonts w:ascii="Calibri" w:hAnsi="Calibri" w:cs="Calibri"/>
          <w:color w:val="FFFFFF" w:themeColor="background1"/>
          <w:sz w:val="20"/>
          <w:szCs w:val="20"/>
        </w:rPr>
        <w:t xml:space="preserve"> </w:t>
      </w:r>
      <w:r>
        <w:rPr>
          <w:rFonts w:ascii="Calibri" w:hAnsi="Calibri" w:cs="Calibri"/>
          <w:sz w:val="20"/>
          <w:szCs w:val="20"/>
        </w:rPr>
        <w:t>----------------------------------------------------------------------------------------------------------------------------</w:t>
      </w:r>
    </w:p>
    <w:p w14:paraId="7DF6090B" w14:textId="77777777" w:rsidR="00FF7819" w:rsidRPr="0041639B" w:rsidRDefault="00FF7819" w:rsidP="00FF7819">
      <w:pPr>
        <w:rPr>
          <w:rFonts w:ascii="Calibri" w:hAnsi="Calibri" w:cs="Calibri"/>
          <w:sz w:val="20"/>
          <w:szCs w:val="20"/>
        </w:rPr>
      </w:pPr>
    </w:p>
    <w:p w14:paraId="21808F43" w14:textId="77777777" w:rsidR="008C137F" w:rsidRPr="0041639B" w:rsidRDefault="008C137F" w:rsidP="008C137F">
      <w:pPr>
        <w:spacing w:line="276" w:lineRule="auto"/>
        <w:rPr>
          <w:rFonts w:ascii="Exo ExtraBold" w:hAnsi="Exo ExtraBold" w:cs="Arial"/>
          <w:b/>
          <w:bCs/>
          <w:color w:val="003C93"/>
          <w:sz w:val="28"/>
          <w:szCs w:val="28"/>
        </w:rPr>
      </w:pPr>
      <w:r w:rsidRPr="0041639B">
        <w:rPr>
          <w:rFonts w:ascii="Exo ExtraBold" w:hAnsi="Exo ExtraBold" w:cs="Arial"/>
          <w:b/>
          <w:bCs/>
          <w:color w:val="003C93"/>
          <w:sz w:val="28"/>
          <w:szCs w:val="28"/>
        </w:rPr>
        <w:t xml:space="preserve">Faites simple, choisissez Millenium ! </w:t>
      </w:r>
    </w:p>
    <w:p w14:paraId="5C04C319" w14:textId="77777777" w:rsidR="008C137F" w:rsidRPr="0041639B" w:rsidRDefault="008C137F" w:rsidP="008C137F">
      <w:pPr>
        <w:spacing w:line="276" w:lineRule="auto"/>
        <w:rPr>
          <w:rFonts w:ascii="Calibri" w:hAnsi="Calibri" w:cs="Calibri"/>
        </w:rPr>
      </w:pPr>
      <w:r w:rsidRPr="0041639B">
        <w:rPr>
          <w:rFonts w:ascii="Calibri" w:eastAsia="Exo" w:hAnsi="Calibri" w:cs="Calibri"/>
          <w:b/>
          <w:bCs/>
        </w:rPr>
        <w:t>Le contrôleur logique le plus populaire du marché depuis plus de 20 ans, alimenté par le logiciel d’automatisation le plus intuitif au monde.</w:t>
      </w:r>
    </w:p>
    <w:p w14:paraId="55AC61BF" w14:textId="77777777" w:rsidR="00253B94" w:rsidRPr="0041639B" w:rsidRDefault="00253B94" w:rsidP="003A4DE6">
      <w:pPr>
        <w:spacing w:line="276" w:lineRule="auto"/>
        <w:rPr>
          <w:rFonts w:ascii="Calibri" w:hAnsi="Calibri" w:cs="Calibri"/>
        </w:rPr>
      </w:pPr>
    </w:p>
    <w:p w14:paraId="73786B88" w14:textId="77777777" w:rsidR="009D35AE" w:rsidRPr="0041639B" w:rsidRDefault="009D35AE" w:rsidP="009D35AE">
      <w:pPr>
        <w:spacing w:line="276" w:lineRule="auto"/>
        <w:rPr>
          <w:rFonts w:ascii="Calibri" w:hAnsi="Calibri" w:cs="Calibri"/>
        </w:rPr>
      </w:pPr>
      <w:r w:rsidRPr="0041639B">
        <w:rPr>
          <w:rFonts w:ascii="Calibri" w:eastAsia="Aptos" w:hAnsi="Calibri" w:cs="Calibri"/>
        </w:rPr>
        <w:t xml:space="preserve">Les 20 ans d’expérience dans l’automatisation que l’on retrouve dans Millenium 3 ont évolué pour aboutir à notre </w:t>
      </w:r>
      <w:r w:rsidRPr="0041639B">
        <w:rPr>
          <w:rFonts w:ascii="Calibri" w:eastAsia="Aptos" w:hAnsi="Calibri" w:cs="Calibri"/>
          <w:b/>
          <w:bCs/>
          <w:i/>
          <w:iCs/>
        </w:rPr>
        <w:t>nouveau Millenium</w:t>
      </w:r>
      <w:r w:rsidRPr="0041639B">
        <w:rPr>
          <w:rFonts w:ascii="Calibri" w:eastAsia="Aptos" w:hAnsi="Calibri" w:cs="Calibri"/>
        </w:rPr>
        <w:t>, un contrôleur logique compact, polyvalent et prêt pour la communication, pour tous vos futurs projets d’automatisation. Nous avons conservé toutes les fonctionnalités que vous aimiez, avec une touche rafraîchissante pour le rendre encore meilleur et plus facile. Il est désormais propulsé par Crouzet Soft, l’outil d’automatisation le plus facile à utiliser, quel que soit le niveau d’expérience des utilisateurs, grâce à son concept avec blocs fonctions et sans codage !</w:t>
      </w:r>
    </w:p>
    <w:p w14:paraId="6DC244CD" w14:textId="77777777" w:rsidR="009D35AE" w:rsidRPr="0041639B" w:rsidRDefault="009D35AE" w:rsidP="009D35AE">
      <w:pPr>
        <w:spacing w:line="276" w:lineRule="auto"/>
        <w:rPr>
          <w:rFonts w:ascii="Calibri" w:hAnsi="Calibri" w:cs="Calibri"/>
        </w:rPr>
      </w:pPr>
      <w:r w:rsidRPr="0041639B">
        <w:rPr>
          <w:rFonts w:ascii="Calibri" w:eastAsia="Aptos" w:hAnsi="Calibri" w:cs="Calibri"/>
        </w:rPr>
        <w:t xml:space="preserve"> </w:t>
      </w:r>
    </w:p>
    <w:p w14:paraId="50D66B2D" w14:textId="77777777" w:rsidR="009D35AE" w:rsidRPr="0041639B" w:rsidRDefault="009D35AE" w:rsidP="009D35AE">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Offre</w:t>
      </w:r>
      <w:r w:rsidRPr="0041639B">
        <w:rPr>
          <w:rFonts w:ascii="Calibri" w:eastAsia="Aptos" w:hAnsi="Calibri" w:cs="Calibri"/>
        </w:rPr>
        <w:t xml:space="preserve"> plus large que Millenium 3</w:t>
      </w:r>
    </w:p>
    <w:p w14:paraId="4CDA7D2E" w14:textId="77777777" w:rsidR="009D35AE" w:rsidRPr="0041639B" w:rsidRDefault="009D35AE" w:rsidP="009D35AE">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Prêt pour la communication :</w:t>
      </w:r>
      <w:r w:rsidRPr="0041639B">
        <w:rPr>
          <w:rFonts w:ascii="Calibri" w:eastAsia="Aptos" w:hAnsi="Calibri" w:cs="Calibri"/>
        </w:rPr>
        <w:t xml:space="preserve"> Ethernet TCP/IP intégré et Modbus RS485 disponible avec une interface interchangeable.</w:t>
      </w:r>
    </w:p>
    <w:p w14:paraId="750133C3" w14:textId="77777777" w:rsidR="009D35AE" w:rsidRPr="0041639B" w:rsidRDefault="009D35AE" w:rsidP="009D35AE">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Compact et extensible :</w:t>
      </w:r>
      <w:r w:rsidRPr="0041639B">
        <w:rPr>
          <w:rFonts w:ascii="Calibri" w:eastAsia="Aptos" w:hAnsi="Calibri" w:cs="Calibri"/>
        </w:rPr>
        <w:t xml:space="preserve"> jusqu’à 60+ E/S (numérique, analogique, haute vitesse, 4-20mA...).</w:t>
      </w:r>
    </w:p>
    <w:p w14:paraId="4A2BA8D0" w14:textId="77777777" w:rsidR="009D35AE" w:rsidRPr="0041639B" w:rsidRDefault="009D35AE" w:rsidP="009D35AE">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Plus de mémoire, des programmes plus volumineux :</w:t>
      </w:r>
      <w:r w:rsidRPr="0041639B">
        <w:rPr>
          <w:rFonts w:ascii="Calibri" w:eastAsia="Aptos" w:hAnsi="Calibri" w:cs="Calibri"/>
        </w:rPr>
        <w:t xml:space="preserve"> avec deux fois plus de mémoire que Millenium 3, plus une interface de carte SD en option pour encore plus de capacité de stockage (Archivage).</w:t>
      </w:r>
    </w:p>
    <w:p w14:paraId="07F81FD6" w14:textId="77777777" w:rsidR="009D35AE" w:rsidRPr="0041639B" w:rsidRDefault="009D35AE" w:rsidP="009D35AE">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Pas besoin de code :</w:t>
      </w:r>
      <w:r w:rsidRPr="0041639B">
        <w:rPr>
          <w:rFonts w:ascii="Calibri" w:eastAsia="Aptos" w:hAnsi="Calibri" w:cs="Calibri"/>
        </w:rPr>
        <w:t xml:space="preserve"> propulsé par Crouzet Soft, l’outil d’automatisation le plus facile à utiliser au monde, basé sur des blocs de fonction que vous n’avez qu’à glisser-déposer</w:t>
      </w:r>
      <w:r w:rsidRPr="0041639B">
        <w:rPr>
          <w:rFonts w:ascii="Calibri" w:eastAsia="Aptos" w:hAnsi="Calibri" w:cs="Calibri"/>
          <w:b/>
          <w:bCs/>
        </w:rPr>
        <w:t xml:space="preserve"> </w:t>
      </w:r>
      <w:r w:rsidRPr="0041639B">
        <w:rPr>
          <w:rFonts w:ascii="Calibri" w:eastAsia="Aptos" w:hAnsi="Calibri" w:cs="Calibri"/>
        </w:rPr>
        <w:t>dans votre application, et la programmation Ladder, également accessible directement sur la face avant. Il n’y a pas besoin de coder, c’est simple, c’est</w:t>
      </w:r>
      <w:r w:rsidRPr="0041639B">
        <w:rPr>
          <w:rFonts w:ascii="Calibri" w:eastAsia="Aptos" w:hAnsi="Calibri" w:cs="Calibri"/>
          <w:b/>
          <w:bCs/>
        </w:rPr>
        <w:t xml:space="preserve"> </w:t>
      </w:r>
      <w:r w:rsidRPr="0041639B">
        <w:rPr>
          <w:rFonts w:ascii="Calibri" w:eastAsia="Aptos" w:hAnsi="Calibri" w:cs="Calibri"/>
        </w:rPr>
        <w:t>puissant et c’est gratuit !</w:t>
      </w:r>
    </w:p>
    <w:p w14:paraId="54EA1A46" w14:textId="77777777" w:rsidR="009D35AE" w:rsidRPr="0041639B" w:rsidRDefault="009D35AE" w:rsidP="009D35AE">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Amélioration de l’affichage et de la navigation :</w:t>
      </w:r>
      <w:r w:rsidRPr="0041639B">
        <w:rPr>
          <w:rFonts w:ascii="Calibri" w:eastAsia="Aptos" w:hAnsi="Calibri" w:cs="Calibri"/>
        </w:rPr>
        <w:t xml:space="preserve"> un nouvel écran tricolore configurable, désormais de 24 caractères par ligne, une navigation ergonomique et un nouveau positionnement des boutons pour une utilisation facile.</w:t>
      </w:r>
    </w:p>
    <w:p w14:paraId="20A622A1" w14:textId="77777777" w:rsidR="009D35AE" w:rsidRPr="0041639B" w:rsidRDefault="009D35AE" w:rsidP="002B17FB">
      <w:pPr>
        <w:pStyle w:val="Paragraphedeliste"/>
        <w:numPr>
          <w:ilvl w:val="0"/>
          <w:numId w:val="24"/>
        </w:numPr>
        <w:spacing w:after="0" w:line="276" w:lineRule="auto"/>
        <w:rPr>
          <w:rFonts w:ascii="Calibri" w:hAnsi="Calibri" w:cs="Calibri"/>
        </w:rPr>
      </w:pPr>
      <w:r w:rsidRPr="0041639B">
        <w:rPr>
          <w:rFonts w:ascii="Calibri" w:eastAsia="Aptos" w:hAnsi="Calibri" w:cs="Calibri"/>
          <w:b/>
          <w:bCs/>
        </w:rPr>
        <w:t>Serveur Web</w:t>
      </w:r>
      <w:r w:rsidRPr="0041639B">
        <w:rPr>
          <w:rFonts w:ascii="Calibri" w:eastAsia="Aptos" w:hAnsi="Calibri" w:cs="Calibri"/>
        </w:rPr>
        <w:t xml:space="preserve"> </w:t>
      </w:r>
      <w:r w:rsidRPr="0041639B">
        <w:rPr>
          <w:rFonts w:ascii="Calibri" w:eastAsia="Aptos" w:hAnsi="Calibri" w:cs="Calibri"/>
          <w:b/>
          <w:bCs/>
        </w:rPr>
        <w:t>intégré</w:t>
      </w:r>
      <w:r w:rsidRPr="0041639B">
        <w:rPr>
          <w:rFonts w:ascii="Calibri" w:eastAsia="Aptos" w:hAnsi="Calibri" w:cs="Calibri"/>
        </w:rPr>
        <w:t> : accès à distance à l’automate programmable pour la visualisation des données, l’interaction, la maintenance et le chargement du programme sur un réseau local.</w:t>
      </w:r>
    </w:p>
    <w:p w14:paraId="5DB826CE" w14:textId="29F33731" w:rsidR="009D35AE" w:rsidRPr="0041639B" w:rsidRDefault="009D35AE" w:rsidP="006A2CB3">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 xml:space="preserve">Applications illimitées : idéal pour les applications </w:t>
      </w:r>
      <w:r w:rsidRPr="0041639B">
        <w:rPr>
          <w:rFonts w:ascii="Calibri" w:eastAsia="Aptos" w:hAnsi="Calibri" w:cs="Calibri"/>
        </w:rPr>
        <w:t xml:space="preserve">de petite à moyenne échelle dans les bâtiments </w:t>
      </w:r>
      <w:r w:rsidRPr="0041639B">
        <w:rPr>
          <w:rFonts w:ascii="Calibri" w:eastAsia="Aptos" w:hAnsi="Calibri" w:cs="Calibri"/>
          <w:b/>
          <w:bCs/>
        </w:rPr>
        <w:t xml:space="preserve">et les </w:t>
      </w:r>
      <w:r w:rsidRPr="0041639B">
        <w:rPr>
          <w:rFonts w:ascii="Calibri" w:eastAsia="Aptos" w:hAnsi="Calibri" w:cs="Calibri"/>
        </w:rPr>
        <w:t xml:space="preserve">installations électriques ; </w:t>
      </w:r>
      <w:r w:rsidRPr="0041639B">
        <w:rPr>
          <w:rFonts w:ascii="Calibri" w:eastAsia="Aptos" w:hAnsi="Calibri" w:cs="Calibri"/>
          <w:b/>
          <w:bCs/>
        </w:rPr>
        <w:t>procédés</w:t>
      </w:r>
      <w:r w:rsidRPr="0041639B">
        <w:rPr>
          <w:rFonts w:ascii="Calibri" w:eastAsia="Aptos" w:hAnsi="Calibri" w:cs="Calibri"/>
        </w:rPr>
        <w:t xml:space="preserve"> mécaniques ; </w:t>
      </w:r>
      <w:r w:rsidRPr="0041639B">
        <w:rPr>
          <w:rFonts w:ascii="Calibri" w:eastAsia="Aptos" w:hAnsi="Calibri" w:cs="Calibri"/>
          <w:b/>
          <w:bCs/>
        </w:rPr>
        <w:t>gestion de</w:t>
      </w:r>
      <w:r w:rsidRPr="0041639B">
        <w:rPr>
          <w:rFonts w:ascii="Calibri" w:eastAsia="Aptos" w:hAnsi="Calibri" w:cs="Calibri"/>
        </w:rPr>
        <w:t xml:space="preserve"> l’eau, </w:t>
      </w:r>
      <w:r w:rsidRPr="0041639B">
        <w:rPr>
          <w:rFonts w:ascii="Calibri" w:eastAsia="Aptos" w:hAnsi="Calibri" w:cs="Calibri"/>
          <w:b/>
          <w:bCs/>
        </w:rPr>
        <w:t>gestion de</w:t>
      </w:r>
      <w:r w:rsidRPr="0041639B">
        <w:rPr>
          <w:rFonts w:ascii="Calibri" w:eastAsia="Aptos" w:hAnsi="Calibri" w:cs="Calibri"/>
        </w:rPr>
        <w:t xml:space="preserve"> l’énergie et bien d’autres encore, grâce à sa vaste gamme de fonctions.</w:t>
      </w:r>
    </w:p>
    <w:p w14:paraId="6E12B6E0" w14:textId="730D3BB3" w:rsidR="009D35AE" w:rsidRPr="0041639B" w:rsidRDefault="009D35AE" w:rsidP="006A2CB3">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 xml:space="preserve">Facilité de transition : </w:t>
      </w:r>
      <w:r w:rsidRPr="0041639B">
        <w:rPr>
          <w:rFonts w:ascii="Calibri" w:eastAsia="Aptos" w:hAnsi="Calibri" w:cs="Calibri"/>
          <w:b/>
          <w:bCs/>
          <w:u w:val="single"/>
        </w:rPr>
        <w:t>Cliquez ici</w:t>
      </w:r>
      <w:r w:rsidRPr="0041639B">
        <w:rPr>
          <w:rFonts w:ascii="Calibri" w:eastAsia="Aptos" w:hAnsi="Calibri" w:cs="Calibri"/>
        </w:rPr>
        <w:t xml:space="preserve"> pour télécharger notre kit de transition en 4 étapes et commencer à profiter d’un nouveau niveau de simplicité pour vos prochains projets d’automatisation !</w:t>
      </w:r>
    </w:p>
    <w:p w14:paraId="26525B7C" w14:textId="77777777" w:rsidR="008C137F" w:rsidRPr="0041639B" w:rsidRDefault="008C137F" w:rsidP="003A4DE6">
      <w:pPr>
        <w:spacing w:line="276" w:lineRule="auto"/>
        <w:rPr>
          <w:rFonts w:ascii="Calibri" w:hAnsi="Calibri" w:cs="Calibri"/>
        </w:rPr>
      </w:pPr>
    </w:p>
    <w:p w14:paraId="64E3ABE2" w14:textId="7CB59283" w:rsidR="009D35AE" w:rsidRPr="0041639B" w:rsidRDefault="009D35AE">
      <w:pPr>
        <w:rPr>
          <w:rFonts w:ascii="Calibri" w:hAnsi="Calibri" w:cs="Calibri"/>
        </w:rPr>
      </w:pPr>
      <w:r w:rsidRPr="0041639B">
        <w:rPr>
          <w:rFonts w:ascii="Calibri" w:hAnsi="Calibri" w:cs="Calibri"/>
        </w:rPr>
        <w:br w:type="page"/>
      </w:r>
    </w:p>
    <w:p w14:paraId="4C39A2E0" w14:textId="77777777" w:rsidR="008C137F" w:rsidRDefault="008C137F" w:rsidP="003A4DE6">
      <w:pPr>
        <w:spacing w:line="276" w:lineRule="auto"/>
      </w:pPr>
    </w:p>
    <w:p w14:paraId="10B70DF9" w14:textId="3F0C3767" w:rsidR="008C137F" w:rsidRDefault="008C137F" w:rsidP="008C137F">
      <w:pPr>
        <w:spacing w:line="276" w:lineRule="auto"/>
        <w:rPr>
          <w:rFonts w:ascii="Calibri" w:hAnsi="Calibri" w:cs="Calibri"/>
          <w:sz w:val="20"/>
          <w:szCs w:val="20"/>
        </w:rPr>
      </w:pPr>
      <w:proofErr w:type="gramStart"/>
      <w:r>
        <w:rPr>
          <w:rFonts w:ascii="Calibri" w:hAnsi="Calibri" w:cs="Calibri"/>
          <w:b/>
          <w:bCs/>
          <w:sz w:val="20"/>
          <w:szCs w:val="20"/>
          <w:highlight w:val="black"/>
        </w:rPr>
        <w:t>..</w:t>
      </w:r>
      <w:proofErr w:type="gramEnd"/>
      <w:r>
        <w:rPr>
          <w:rFonts w:ascii="Calibri" w:hAnsi="Calibri" w:cs="Calibri"/>
          <w:b/>
          <w:bCs/>
          <w:color w:val="FFFFFF" w:themeColor="background1"/>
          <w:sz w:val="20"/>
          <w:szCs w:val="20"/>
          <w:highlight w:val="black"/>
        </w:rPr>
        <w:t xml:space="preserve">Points </w:t>
      </w:r>
      <w:proofErr w:type="gramStart"/>
      <w:r>
        <w:rPr>
          <w:rFonts w:ascii="Calibri" w:hAnsi="Calibri" w:cs="Calibri"/>
          <w:b/>
          <w:bCs/>
          <w:color w:val="FFFFFF" w:themeColor="background1"/>
          <w:sz w:val="20"/>
          <w:szCs w:val="20"/>
          <w:highlight w:val="black"/>
        </w:rPr>
        <w:t>importants</w:t>
      </w:r>
      <w:r w:rsidR="0041639B">
        <w:rPr>
          <w:rFonts w:ascii="Calibri" w:hAnsi="Calibri" w:cs="Calibri"/>
          <w:b/>
          <w:bCs/>
          <w:color w:val="FFFFFF" w:themeColor="background1"/>
          <w:sz w:val="20"/>
          <w:szCs w:val="20"/>
          <w:highlight w:val="black"/>
        </w:rPr>
        <w:t xml:space="preserve"> </w:t>
      </w:r>
      <w:r>
        <w:rPr>
          <w:rFonts w:ascii="Calibri" w:hAnsi="Calibri" w:cs="Calibri"/>
          <w:b/>
          <w:bCs/>
          <w:sz w:val="20"/>
          <w:szCs w:val="20"/>
          <w:highlight w:val="black"/>
        </w:rPr>
        <w:t>.</w:t>
      </w:r>
      <w:proofErr w:type="gramEnd"/>
      <w:r>
        <w:rPr>
          <w:rFonts w:ascii="Calibri" w:hAnsi="Calibri" w:cs="Calibri"/>
          <w:color w:val="FFFFFF" w:themeColor="background1"/>
          <w:sz w:val="20"/>
          <w:szCs w:val="20"/>
        </w:rPr>
        <w:t xml:space="preserve"> </w:t>
      </w:r>
      <w:r>
        <w:rPr>
          <w:rFonts w:ascii="Calibri" w:hAnsi="Calibri" w:cs="Calibri"/>
          <w:sz w:val="20"/>
          <w:szCs w:val="20"/>
        </w:rPr>
        <w:t>-----------------------------------------------------------------------------------------------------------------------</w:t>
      </w:r>
    </w:p>
    <w:p w14:paraId="00AB9388" w14:textId="77777777" w:rsidR="0041639B" w:rsidRDefault="0041639B" w:rsidP="008C137F">
      <w:pPr>
        <w:spacing w:line="276" w:lineRule="auto"/>
        <w:rPr>
          <w:rFonts w:ascii="Calibri" w:hAnsi="Calibri" w:cs="Calibri"/>
          <w:sz w:val="20"/>
          <w:szCs w:val="20"/>
        </w:rPr>
      </w:pPr>
    </w:p>
    <w:p w14:paraId="0F3A065D" w14:textId="77777777" w:rsidR="008C137F" w:rsidRPr="0041639B" w:rsidRDefault="008C137F" w:rsidP="008C137F">
      <w:pPr>
        <w:spacing w:line="276" w:lineRule="auto"/>
        <w:rPr>
          <w:rFonts w:ascii="Exo ExtraBold" w:hAnsi="Exo ExtraBold" w:cs="Arial"/>
          <w:b/>
          <w:bCs/>
          <w:color w:val="003C93"/>
          <w:sz w:val="28"/>
          <w:szCs w:val="28"/>
        </w:rPr>
      </w:pPr>
      <w:r w:rsidRPr="0041639B">
        <w:rPr>
          <w:rFonts w:ascii="Exo ExtraBold" w:hAnsi="Exo ExtraBold" w:cs="Arial"/>
          <w:b/>
          <w:bCs/>
          <w:color w:val="003C93"/>
          <w:sz w:val="28"/>
          <w:szCs w:val="28"/>
        </w:rPr>
        <w:t xml:space="preserve">Faites simple, choisissez Millenium ! </w:t>
      </w:r>
    </w:p>
    <w:p w14:paraId="4012E7BD" w14:textId="77777777" w:rsidR="008C137F" w:rsidRPr="0041639B" w:rsidRDefault="008C137F" w:rsidP="008C137F">
      <w:pPr>
        <w:spacing w:line="276" w:lineRule="auto"/>
        <w:rPr>
          <w:rFonts w:ascii="Calibri" w:eastAsia="Exo" w:hAnsi="Calibri" w:cs="Calibri"/>
          <w:b/>
          <w:bCs/>
        </w:rPr>
      </w:pPr>
      <w:r w:rsidRPr="0041639B">
        <w:rPr>
          <w:rFonts w:ascii="Calibri" w:eastAsia="Exo" w:hAnsi="Calibri" w:cs="Calibri"/>
          <w:b/>
          <w:bCs/>
        </w:rPr>
        <w:t>Le contrôleur logique le plus populaire du marché depuis plus de 20 ans, alimenté par le logiciel d’automatisation le plus intuitif au monde.</w:t>
      </w:r>
    </w:p>
    <w:p w14:paraId="4603FA62" w14:textId="77777777" w:rsidR="009D35AE" w:rsidRPr="0041639B" w:rsidRDefault="009D35AE" w:rsidP="008C137F">
      <w:pPr>
        <w:spacing w:line="276" w:lineRule="auto"/>
        <w:rPr>
          <w:rFonts w:ascii="Calibri" w:hAnsi="Calibri" w:cs="Calibri"/>
        </w:rPr>
      </w:pPr>
    </w:p>
    <w:p w14:paraId="7D4F7EB0" w14:textId="77777777" w:rsidR="008C137F" w:rsidRPr="0041639B" w:rsidRDefault="008C137F" w:rsidP="008C137F">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Offre</w:t>
      </w:r>
      <w:r w:rsidRPr="0041639B">
        <w:rPr>
          <w:rFonts w:ascii="Calibri" w:eastAsia="Aptos" w:hAnsi="Calibri" w:cs="Calibri"/>
        </w:rPr>
        <w:t xml:space="preserve"> plus large que Millenium 3</w:t>
      </w:r>
    </w:p>
    <w:p w14:paraId="6DBC210B" w14:textId="494F4AAD" w:rsidR="008C137F" w:rsidRPr="0041639B" w:rsidRDefault="008C137F" w:rsidP="008C137F">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Prêt pour la communication :</w:t>
      </w:r>
      <w:r w:rsidRPr="0041639B">
        <w:rPr>
          <w:rFonts w:ascii="Calibri" w:eastAsia="Aptos" w:hAnsi="Calibri" w:cs="Calibri"/>
        </w:rPr>
        <w:t xml:space="preserve"> Ethernet TCP/IP intégré et Modbus RS485 disponibles.</w:t>
      </w:r>
    </w:p>
    <w:p w14:paraId="654C8D9E" w14:textId="77777777" w:rsidR="008C137F" w:rsidRPr="0041639B" w:rsidRDefault="008C137F" w:rsidP="008C137F">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Compact et extensible :</w:t>
      </w:r>
      <w:r w:rsidRPr="0041639B">
        <w:rPr>
          <w:rFonts w:ascii="Calibri" w:eastAsia="Aptos" w:hAnsi="Calibri" w:cs="Calibri"/>
        </w:rPr>
        <w:t xml:space="preserve"> jusqu’à 60+ E/S (numérique, analogique, haute vitesse, 4-20mA...).</w:t>
      </w:r>
    </w:p>
    <w:p w14:paraId="44E1D285" w14:textId="01F0B009" w:rsidR="008C137F" w:rsidRPr="0041639B" w:rsidRDefault="008C137F" w:rsidP="008C137F">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Plus de mémoire, des programmes plus volumineux :</w:t>
      </w:r>
      <w:r w:rsidRPr="0041639B">
        <w:rPr>
          <w:rFonts w:ascii="Calibri" w:eastAsia="Aptos" w:hAnsi="Calibri" w:cs="Calibri"/>
        </w:rPr>
        <w:t xml:space="preserve"> avec deux fois plus de mémoire que Millenium 3, plus une interface de carte SD en option (Archivage).</w:t>
      </w:r>
    </w:p>
    <w:p w14:paraId="0CA638EB" w14:textId="77777777" w:rsidR="000D285B" w:rsidRPr="0041639B" w:rsidRDefault="008C137F" w:rsidP="004922E8">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Pas besoin de code :</w:t>
      </w:r>
      <w:r w:rsidRPr="0041639B">
        <w:rPr>
          <w:rFonts w:ascii="Calibri" w:eastAsia="Aptos" w:hAnsi="Calibri" w:cs="Calibri"/>
        </w:rPr>
        <w:t xml:space="preserve"> propulsé par Crouzet Soft, l’outil d’automatisation le plus facile à utiliser, utilisant des blocs de fonction par glisser-déposer et la programmation Ladder.</w:t>
      </w:r>
    </w:p>
    <w:p w14:paraId="4FA17317" w14:textId="28BF8403" w:rsidR="008C137F" w:rsidRPr="0041639B" w:rsidRDefault="008C137F" w:rsidP="004922E8">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Amélioration de l’affichage et de la navigation :</w:t>
      </w:r>
      <w:r w:rsidRPr="0041639B">
        <w:rPr>
          <w:rFonts w:ascii="Calibri" w:eastAsia="Aptos" w:hAnsi="Calibri" w:cs="Calibri"/>
        </w:rPr>
        <w:t xml:space="preserve"> nouvel écran tricolore configurable, avec navigation ergonomique et nouveau positionnement des boutons.</w:t>
      </w:r>
    </w:p>
    <w:p w14:paraId="7FC91643" w14:textId="77777777" w:rsidR="008C137F" w:rsidRPr="0041639B" w:rsidRDefault="008C137F" w:rsidP="008C137F">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Serveur Web</w:t>
      </w:r>
      <w:r w:rsidRPr="0041639B">
        <w:rPr>
          <w:rFonts w:ascii="Calibri" w:eastAsia="Aptos" w:hAnsi="Calibri" w:cs="Calibri"/>
        </w:rPr>
        <w:t xml:space="preserve"> </w:t>
      </w:r>
      <w:r w:rsidRPr="0041639B">
        <w:rPr>
          <w:rFonts w:ascii="Calibri" w:eastAsia="Aptos" w:hAnsi="Calibri" w:cs="Calibri"/>
          <w:b/>
          <w:bCs/>
        </w:rPr>
        <w:t>intégré</w:t>
      </w:r>
      <w:r w:rsidRPr="0041639B">
        <w:rPr>
          <w:rFonts w:ascii="Calibri" w:eastAsia="Aptos" w:hAnsi="Calibri" w:cs="Calibri"/>
        </w:rPr>
        <w:t> : accès à distance à l’automate programmable pour la visualisation des données, l’interaction, la maintenance et le chargement du programme sur un réseau local.</w:t>
      </w:r>
    </w:p>
    <w:p w14:paraId="496B054F" w14:textId="4DA68EB0" w:rsidR="00A94C73" w:rsidRPr="0041639B" w:rsidRDefault="00A94C73" w:rsidP="00A94C73">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 xml:space="preserve">Applications illimitées : </w:t>
      </w:r>
      <w:r w:rsidRPr="0041639B">
        <w:rPr>
          <w:rFonts w:ascii="Calibri" w:eastAsia="Aptos" w:hAnsi="Calibri" w:cs="Calibri"/>
        </w:rPr>
        <w:t>idéal pour les applications de petite et moyenne envergure grâce à sa vaste gamme de fonctions.</w:t>
      </w:r>
    </w:p>
    <w:p w14:paraId="24F2C688" w14:textId="3C6CADBB" w:rsidR="008C137F" w:rsidRPr="0041639B" w:rsidRDefault="00931099" w:rsidP="008B21EB">
      <w:pPr>
        <w:pStyle w:val="Paragraphedeliste"/>
        <w:numPr>
          <w:ilvl w:val="0"/>
          <w:numId w:val="24"/>
        </w:numPr>
        <w:spacing w:after="0" w:line="276" w:lineRule="auto"/>
        <w:rPr>
          <w:rFonts w:ascii="Calibri" w:eastAsia="Aptos" w:hAnsi="Calibri" w:cs="Calibri"/>
        </w:rPr>
      </w:pPr>
      <w:r w:rsidRPr="0041639B">
        <w:rPr>
          <w:rFonts w:ascii="Calibri" w:eastAsia="Aptos" w:hAnsi="Calibri" w:cs="Calibri"/>
          <w:b/>
          <w:bCs/>
        </w:rPr>
        <w:t xml:space="preserve">Facilité de transition : </w:t>
      </w:r>
      <w:r w:rsidRPr="0041639B">
        <w:rPr>
          <w:rFonts w:ascii="Calibri" w:eastAsia="Aptos" w:hAnsi="Calibri" w:cs="Calibri"/>
          <w:b/>
          <w:bCs/>
          <w:u w:val="single"/>
        </w:rPr>
        <w:t>Cliquez ici</w:t>
      </w:r>
      <w:r w:rsidRPr="0041639B">
        <w:rPr>
          <w:rFonts w:ascii="Calibri" w:eastAsia="Aptos" w:hAnsi="Calibri" w:cs="Calibri"/>
        </w:rPr>
        <w:t xml:space="preserve"> pour télécharger notre kit de transition en 4 étapes.</w:t>
      </w:r>
    </w:p>
    <w:sectPr w:rsidR="008C137F" w:rsidRPr="0041639B" w:rsidSect="003A4DE6">
      <w:pgSz w:w="11906" w:h="16838"/>
      <w:pgMar w:top="568" w:right="1417"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Exo">
    <w:altName w:val="Calibri"/>
    <w:charset w:val="00"/>
    <w:family w:val="auto"/>
    <w:pitch w:val="variable"/>
    <w:sig w:usb0="20000007" w:usb1="00000001" w:usb2="00000000" w:usb3="00000000" w:csb0="00000193" w:csb1="00000000"/>
  </w:font>
  <w:font w:name="Exo ExtraBold">
    <w:altName w:val="Calibri"/>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0598"/>
    <w:multiLevelType w:val="hybridMultilevel"/>
    <w:tmpl w:val="AEFEB124"/>
    <w:lvl w:ilvl="0" w:tplc="ED5448F4">
      <w:numFmt w:val="bullet"/>
      <w:lvlText w:val="•"/>
      <w:lvlJc w:val="left"/>
      <w:pPr>
        <w:ind w:left="720" w:hanging="360"/>
      </w:pPr>
      <w:rPr>
        <w:rFonts w:ascii="Arial MT" w:eastAsiaTheme="minorHAnsi" w:hAnsi="Aria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8C52B7"/>
    <w:multiLevelType w:val="multilevel"/>
    <w:tmpl w:val="02F0F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D70DE0"/>
    <w:multiLevelType w:val="hybridMultilevel"/>
    <w:tmpl w:val="0CCEAA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C21BE0"/>
    <w:multiLevelType w:val="multilevel"/>
    <w:tmpl w:val="096CC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BF1E72"/>
    <w:multiLevelType w:val="hybridMultilevel"/>
    <w:tmpl w:val="46C08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43546C"/>
    <w:multiLevelType w:val="multilevel"/>
    <w:tmpl w:val="0DE8D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6308F7"/>
    <w:multiLevelType w:val="multilevel"/>
    <w:tmpl w:val="573E477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2E29A8"/>
    <w:multiLevelType w:val="multilevel"/>
    <w:tmpl w:val="76D0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9438F8"/>
    <w:multiLevelType w:val="multilevel"/>
    <w:tmpl w:val="5C86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486FA4"/>
    <w:multiLevelType w:val="multilevel"/>
    <w:tmpl w:val="63D43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A76E88"/>
    <w:multiLevelType w:val="multilevel"/>
    <w:tmpl w:val="378A3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B41872"/>
    <w:multiLevelType w:val="hybridMultilevel"/>
    <w:tmpl w:val="193C5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0C5E3B"/>
    <w:multiLevelType w:val="multilevel"/>
    <w:tmpl w:val="94864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F87A48"/>
    <w:multiLevelType w:val="hybridMultilevel"/>
    <w:tmpl w:val="8AB6E8D0"/>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4141308"/>
    <w:multiLevelType w:val="hybridMultilevel"/>
    <w:tmpl w:val="E47C21B4"/>
    <w:lvl w:ilvl="0" w:tplc="82C64754">
      <w:start w:val="1"/>
      <w:numFmt w:val="bullet"/>
      <w:lvlText w:val="ü"/>
      <w:lvlJc w:val="left"/>
      <w:pPr>
        <w:ind w:left="720" w:hanging="360"/>
      </w:pPr>
      <w:rPr>
        <w:rFonts w:ascii="Wingdings" w:hAnsi="Wingdings" w:hint="default"/>
      </w:rPr>
    </w:lvl>
    <w:lvl w:ilvl="1" w:tplc="F73E9198">
      <w:start w:val="1"/>
      <w:numFmt w:val="bullet"/>
      <w:lvlText w:val="o"/>
      <w:lvlJc w:val="left"/>
      <w:pPr>
        <w:ind w:left="1440" w:hanging="360"/>
      </w:pPr>
      <w:rPr>
        <w:rFonts w:ascii="Courier New" w:hAnsi="Courier New" w:hint="default"/>
      </w:rPr>
    </w:lvl>
    <w:lvl w:ilvl="2" w:tplc="E390A8CC">
      <w:start w:val="1"/>
      <w:numFmt w:val="bullet"/>
      <w:lvlText w:val=""/>
      <w:lvlJc w:val="left"/>
      <w:pPr>
        <w:ind w:left="2160" w:hanging="360"/>
      </w:pPr>
      <w:rPr>
        <w:rFonts w:ascii="Wingdings" w:hAnsi="Wingdings" w:hint="default"/>
      </w:rPr>
    </w:lvl>
    <w:lvl w:ilvl="3" w:tplc="16C02478">
      <w:start w:val="1"/>
      <w:numFmt w:val="bullet"/>
      <w:lvlText w:val=""/>
      <w:lvlJc w:val="left"/>
      <w:pPr>
        <w:ind w:left="2880" w:hanging="360"/>
      </w:pPr>
      <w:rPr>
        <w:rFonts w:ascii="Symbol" w:hAnsi="Symbol" w:hint="default"/>
      </w:rPr>
    </w:lvl>
    <w:lvl w:ilvl="4" w:tplc="9D5445C6">
      <w:start w:val="1"/>
      <w:numFmt w:val="bullet"/>
      <w:lvlText w:val="o"/>
      <w:lvlJc w:val="left"/>
      <w:pPr>
        <w:ind w:left="3600" w:hanging="360"/>
      </w:pPr>
      <w:rPr>
        <w:rFonts w:ascii="Courier New" w:hAnsi="Courier New" w:hint="default"/>
      </w:rPr>
    </w:lvl>
    <w:lvl w:ilvl="5" w:tplc="34447B40">
      <w:start w:val="1"/>
      <w:numFmt w:val="bullet"/>
      <w:lvlText w:val=""/>
      <w:lvlJc w:val="left"/>
      <w:pPr>
        <w:ind w:left="4320" w:hanging="360"/>
      </w:pPr>
      <w:rPr>
        <w:rFonts w:ascii="Wingdings" w:hAnsi="Wingdings" w:hint="default"/>
      </w:rPr>
    </w:lvl>
    <w:lvl w:ilvl="6" w:tplc="EC82F8C6">
      <w:start w:val="1"/>
      <w:numFmt w:val="bullet"/>
      <w:lvlText w:val=""/>
      <w:lvlJc w:val="left"/>
      <w:pPr>
        <w:ind w:left="5040" w:hanging="360"/>
      </w:pPr>
      <w:rPr>
        <w:rFonts w:ascii="Symbol" w:hAnsi="Symbol" w:hint="default"/>
      </w:rPr>
    </w:lvl>
    <w:lvl w:ilvl="7" w:tplc="86F636A0">
      <w:start w:val="1"/>
      <w:numFmt w:val="bullet"/>
      <w:lvlText w:val="o"/>
      <w:lvlJc w:val="left"/>
      <w:pPr>
        <w:ind w:left="5760" w:hanging="360"/>
      </w:pPr>
      <w:rPr>
        <w:rFonts w:ascii="Courier New" w:hAnsi="Courier New" w:hint="default"/>
      </w:rPr>
    </w:lvl>
    <w:lvl w:ilvl="8" w:tplc="E1422FFC">
      <w:start w:val="1"/>
      <w:numFmt w:val="bullet"/>
      <w:lvlText w:val=""/>
      <w:lvlJc w:val="left"/>
      <w:pPr>
        <w:ind w:left="6480" w:hanging="360"/>
      </w:pPr>
      <w:rPr>
        <w:rFonts w:ascii="Wingdings" w:hAnsi="Wingdings" w:hint="default"/>
      </w:rPr>
    </w:lvl>
  </w:abstractNum>
  <w:abstractNum w:abstractNumId="15" w15:restartNumberingAfterBreak="0">
    <w:nsid w:val="445C380C"/>
    <w:multiLevelType w:val="hybridMultilevel"/>
    <w:tmpl w:val="B99AF7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695C79"/>
    <w:multiLevelType w:val="multilevel"/>
    <w:tmpl w:val="ACC2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D177C5"/>
    <w:multiLevelType w:val="hybridMultilevel"/>
    <w:tmpl w:val="0B2E4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684EAC"/>
    <w:multiLevelType w:val="multilevel"/>
    <w:tmpl w:val="AC942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78B4A34"/>
    <w:multiLevelType w:val="hybridMultilevel"/>
    <w:tmpl w:val="C3AA0D5C"/>
    <w:lvl w:ilvl="0" w:tplc="ED5448F4">
      <w:numFmt w:val="bullet"/>
      <w:lvlText w:val="•"/>
      <w:lvlJc w:val="left"/>
      <w:pPr>
        <w:ind w:left="720" w:hanging="360"/>
      </w:pPr>
      <w:rPr>
        <w:rFonts w:ascii="Arial MT" w:eastAsiaTheme="minorHAnsi" w:hAnsi="Aria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276A1A"/>
    <w:multiLevelType w:val="hybridMultilevel"/>
    <w:tmpl w:val="473658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54C6A2F"/>
    <w:multiLevelType w:val="hybridMultilevel"/>
    <w:tmpl w:val="A0321D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3F3074D"/>
    <w:multiLevelType w:val="hybridMultilevel"/>
    <w:tmpl w:val="15C0D2F2"/>
    <w:lvl w:ilvl="0" w:tplc="ED5448F4">
      <w:numFmt w:val="bullet"/>
      <w:lvlText w:val="•"/>
      <w:lvlJc w:val="left"/>
      <w:pPr>
        <w:ind w:left="720" w:hanging="360"/>
      </w:pPr>
      <w:rPr>
        <w:rFonts w:ascii="Arial MT" w:eastAsiaTheme="minorHAnsi" w:hAnsi="Aria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DD4762"/>
    <w:multiLevelType w:val="multilevel"/>
    <w:tmpl w:val="765A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093DDA"/>
    <w:multiLevelType w:val="multilevel"/>
    <w:tmpl w:val="12186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4224718">
    <w:abstractNumId w:val="11"/>
  </w:num>
  <w:num w:numId="2" w16cid:durableId="1077750473">
    <w:abstractNumId w:val="5"/>
  </w:num>
  <w:num w:numId="3" w16cid:durableId="385029925">
    <w:abstractNumId w:val="9"/>
  </w:num>
  <w:num w:numId="4" w16cid:durableId="917639614">
    <w:abstractNumId w:val="7"/>
  </w:num>
  <w:num w:numId="5" w16cid:durableId="581455931">
    <w:abstractNumId w:val="23"/>
  </w:num>
  <w:num w:numId="6" w16cid:durableId="1580140227">
    <w:abstractNumId w:val="4"/>
  </w:num>
  <w:num w:numId="7" w16cid:durableId="1083527171">
    <w:abstractNumId w:val="6"/>
  </w:num>
  <w:num w:numId="8" w16cid:durableId="917981065">
    <w:abstractNumId w:val="1"/>
  </w:num>
  <w:num w:numId="9" w16cid:durableId="668217632">
    <w:abstractNumId w:val="3"/>
  </w:num>
  <w:num w:numId="10" w16cid:durableId="1104957476">
    <w:abstractNumId w:val="12"/>
  </w:num>
  <w:num w:numId="11" w16cid:durableId="664939967">
    <w:abstractNumId w:val="24"/>
  </w:num>
  <w:num w:numId="12" w16cid:durableId="169637537">
    <w:abstractNumId w:val="10"/>
  </w:num>
  <w:num w:numId="13" w16cid:durableId="602492387">
    <w:abstractNumId w:val="16"/>
  </w:num>
  <w:num w:numId="14" w16cid:durableId="128205356">
    <w:abstractNumId w:val="20"/>
  </w:num>
  <w:num w:numId="15" w16cid:durableId="743065970">
    <w:abstractNumId w:val="21"/>
  </w:num>
  <w:num w:numId="16" w16cid:durableId="25298076">
    <w:abstractNumId w:val="2"/>
  </w:num>
  <w:num w:numId="17" w16cid:durableId="2098473788">
    <w:abstractNumId w:val="17"/>
  </w:num>
  <w:num w:numId="18" w16cid:durableId="1305698633">
    <w:abstractNumId w:val="22"/>
  </w:num>
  <w:num w:numId="19" w16cid:durableId="582448722">
    <w:abstractNumId w:val="0"/>
  </w:num>
  <w:num w:numId="20" w16cid:durableId="1921914172">
    <w:abstractNumId w:val="13"/>
  </w:num>
  <w:num w:numId="21" w16cid:durableId="1730759299">
    <w:abstractNumId w:val="19"/>
  </w:num>
  <w:num w:numId="22" w16cid:durableId="780030789">
    <w:abstractNumId w:val="18"/>
  </w:num>
  <w:num w:numId="23" w16cid:durableId="1224832636">
    <w:abstractNumId w:val="15"/>
  </w:num>
  <w:num w:numId="24" w16cid:durableId="1569804656">
    <w:abstractNumId w:val="14"/>
  </w:num>
  <w:num w:numId="25" w16cid:durableId="5974419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2E6"/>
    <w:rsid w:val="0001578B"/>
    <w:rsid w:val="00023F86"/>
    <w:rsid w:val="000801CE"/>
    <w:rsid w:val="0008453C"/>
    <w:rsid w:val="000847C9"/>
    <w:rsid w:val="00084847"/>
    <w:rsid w:val="00085617"/>
    <w:rsid w:val="00087CAB"/>
    <w:rsid w:val="000B7388"/>
    <w:rsid w:val="000D285B"/>
    <w:rsid w:val="000F2C6F"/>
    <w:rsid w:val="000F50E9"/>
    <w:rsid w:val="001257C6"/>
    <w:rsid w:val="0015470C"/>
    <w:rsid w:val="00175545"/>
    <w:rsid w:val="00194166"/>
    <w:rsid w:val="001C2B4F"/>
    <w:rsid w:val="001D3218"/>
    <w:rsid w:val="00207886"/>
    <w:rsid w:val="002178BB"/>
    <w:rsid w:val="00223139"/>
    <w:rsid w:val="00237640"/>
    <w:rsid w:val="00253B94"/>
    <w:rsid w:val="002570CA"/>
    <w:rsid w:val="002579A2"/>
    <w:rsid w:val="00285C21"/>
    <w:rsid w:val="002905D0"/>
    <w:rsid w:val="002D78C8"/>
    <w:rsid w:val="00306E49"/>
    <w:rsid w:val="00335802"/>
    <w:rsid w:val="00337213"/>
    <w:rsid w:val="003A4DE6"/>
    <w:rsid w:val="003C07AB"/>
    <w:rsid w:val="0041639B"/>
    <w:rsid w:val="004227B9"/>
    <w:rsid w:val="004475A3"/>
    <w:rsid w:val="004918C7"/>
    <w:rsid w:val="004B1072"/>
    <w:rsid w:val="004B3199"/>
    <w:rsid w:val="004C7B3B"/>
    <w:rsid w:val="004E2080"/>
    <w:rsid w:val="004E3E5A"/>
    <w:rsid w:val="0050500D"/>
    <w:rsid w:val="00526772"/>
    <w:rsid w:val="00547434"/>
    <w:rsid w:val="00547912"/>
    <w:rsid w:val="005A40C4"/>
    <w:rsid w:val="005B59C3"/>
    <w:rsid w:val="00604224"/>
    <w:rsid w:val="00642A33"/>
    <w:rsid w:val="00646984"/>
    <w:rsid w:val="006635AD"/>
    <w:rsid w:val="0066362E"/>
    <w:rsid w:val="00694A85"/>
    <w:rsid w:val="006D4D61"/>
    <w:rsid w:val="006E54BD"/>
    <w:rsid w:val="006E67A7"/>
    <w:rsid w:val="006F5A61"/>
    <w:rsid w:val="00702185"/>
    <w:rsid w:val="00713EEF"/>
    <w:rsid w:val="007230CC"/>
    <w:rsid w:val="00790F68"/>
    <w:rsid w:val="00791128"/>
    <w:rsid w:val="007B6F6C"/>
    <w:rsid w:val="007E0394"/>
    <w:rsid w:val="007F5B05"/>
    <w:rsid w:val="00851451"/>
    <w:rsid w:val="0088383C"/>
    <w:rsid w:val="008B21EB"/>
    <w:rsid w:val="008B303E"/>
    <w:rsid w:val="008C137F"/>
    <w:rsid w:val="008F240C"/>
    <w:rsid w:val="00913FAF"/>
    <w:rsid w:val="0091543C"/>
    <w:rsid w:val="00922D9B"/>
    <w:rsid w:val="00925698"/>
    <w:rsid w:val="00926337"/>
    <w:rsid w:val="00931099"/>
    <w:rsid w:val="009370EE"/>
    <w:rsid w:val="00940C62"/>
    <w:rsid w:val="0096429F"/>
    <w:rsid w:val="009732E6"/>
    <w:rsid w:val="00975E85"/>
    <w:rsid w:val="0099267E"/>
    <w:rsid w:val="009D1D48"/>
    <w:rsid w:val="009D35AE"/>
    <w:rsid w:val="009F0D88"/>
    <w:rsid w:val="00A03DE9"/>
    <w:rsid w:val="00A05497"/>
    <w:rsid w:val="00A331DC"/>
    <w:rsid w:val="00A35EC7"/>
    <w:rsid w:val="00A43EB2"/>
    <w:rsid w:val="00A94C73"/>
    <w:rsid w:val="00AB70A1"/>
    <w:rsid w:val="00AE3087"/>
    <w:rsid w:val="00B105DC"/>
    <w:rsid w:val="00B118ED"/>
    <w:rsid w:val="00B24DB8"/>
    <w:rsid w:val="00B30B77"/>
    <w:rsid w:val="00B4392B"/>
    <w:rsid w:val="00B849AB"/>
    <w:rsid w:val="00B9530A"/>
    <w:rsid w:val="00B95878"/>
    <w:rsid w:val="00BC0A4A"/>
    <w:rsid w:val="00BF5E00"/>
    <w:rsid w:val="00C02ABD"/>
    <w:rsid w:val="00C11745"/>
    <w:rsid w:val="00C34035"/>
    <w:rsid w:val="00C41467"/>
    <w:rsid w:val="00C66696"/>
    <w:rsid w:val="00C8198E"/>
    <w:rsid w:val="00CB2B63"/>
    <w:rsid w:val="00CC74C6"/>
    <w:rsid w:val="00CD7AD3"/>
    <w:rsid w:val="00D11AF5"/>
    <w:rsid w:val="00D24EDC"/>
    <w:rsid w:val="00D473FD"/>
    <w:rsid w:val="00D57A33"/>
    <w:rsid w:val="00DB6E0B"/>
    <w:rsid w:val="00DC2209"/>
    <w:rsid w:val="00DC5426"/>
    <w:rsid w:val="00DD2958"/>
    <w:rsid w:val="00DD6FA2"/>
    <w:rsid w:val="00DD7CD4"/>
    <w:rsid w:val="00E4638C"/>
    <w:rsid w:val="00E46C42"/>
    <w:rsid w:val="00E74BE0"/>
    <w:rsid w:val="00E8507D"/>
    <w:rsid w:val="00E925F5"/>
    <w:rsid w:val="00EC04F9"/>
    <w:rsid w:val="00EC4561"/>
    <w:rsid w:val="00EC4D96"/>
    <w:rsid w:val="00ED053C"/>
    <w:rsid w:val="00EF5131"/>
    <w:rsid w:val="00F05E23"/>
    <w:rsid w:val="00F642E6"/>
    <w:rsid w:val="00F72C64"/>
    <w:rsid w:val="00F74C8D"/>
    <w:rsid w:val="00F81B23"/>
    <w:rsid w:val="00FA5A22"/>
    <w:rsid w:val="00FB1B19"/>
    <w:rsid w:val="00FB2699"/>
    <w:rsid w:val="00FC695E"/>
    <w:rsid w:val="00FE6A6F"/>
    <w:rsid w:val="00FF7819"/>
    <w:rsid w:val="124B6CDB"/>
    <w:rsid w:val="1E37D4D3"/>
    <w:rsid w:val="2082D954"/>
    <w:rsid w:val="24EDBB6C"/>
    <w:rsid w:val="2C9FD8DB"/>
    <w:rsid w:val="2D02EE98"/>
    <w:rsid w:val="728414BD"/>
    <w:rsid w:val="7ED1CC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5A6C8"/>
  <w15:chartTrackingRefBased/>
  <w15:docId w15:val="{55290AEB-369D-468A-AE8F-D78ACA809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fr-FR" w:bidi="fr-FR"/>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9C3"/>
  </w:style>
  <w:style w:type="paragraph" w:styleId="Titre1">
    <w:name w:val="heading 1"/>
    <w:basedOn w:val="Normal"/>
    <w:next w:val="Normal"/>
    <w:link w:val="Titre1Car"/>
    <w:uiPriority w:val="9"/>
    <w:qFormat/>
    <w:rsid w:val="009732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9732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732E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732E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732E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732E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732E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732E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732E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732E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9732E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732E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732E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732E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732E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732E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732E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732E6"/>
    <w:rPr>
      <w:rFonts w:eastAsiaTheme="majorEastAsia" w:cstheme="majorBidi"/>
      <w:color w:val="272727" w:themeColor="text1" w:themeTint="D8"/>
    </w:rPr>
  </w:style>
  <w:style w:type="paragraph" w:styleId="Titre">
    <w:name w:val="Title"/>
    <w:basedOn w:val="Normal"/>
    <w:next w:val="Normal"/>
    <w:link w:val="TitreCar"/>
    <w:uiPriority w:val="10"/>
    <w:qFormat/>
    <w:rsid w:val="009732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732E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732E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732E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732E6"/>
    <w:pPr>
      <w:spacing w:before="160"/>
      <w:jc w:val="center"/>
    </w:pPr>
    <w:rPr>
      <w:i/>
      <w:iCs/>
      <w:color w:val="404040" w:themeColor="text1" w:themeTint="BF"/>
    </w:rPr>
  </w:style>
  <w:style w:type="character" w:customStyle="1" w:styleId="CitationCar">
    <w:name w:val="Citation Car"/>
    <w:basedOn w:val="Policepardfaut"/>
    <w:link w:val="Citation"/>
    <w:uiPriority w:val="29"/>
    <w:rsid w:val="009732E6"/>
    <w:rPr>
      <w:i/>
      <w:iCs/>
      <w:color w:val="404040" w:themeColor="text1" w:themeTint="BF"/>
    </w:rPr>
  </w:style>
  <w:style w:type="paragraph" w:styleId="Paragraphedeliste">
    <w:name w:val="List Paragraph"/>
    <w:basedOn w:val="Normal"/>
    <w:uiPriority w:val="34"/>
    <w:qFormat/>
    <w:rsid w:val="009732E6"/>
    <w:pPr>
      <w:ind w:left="720"/>
      <w:contextualSpacing/>
    </w:pPr>
  </w:style>
  <w:style w:type="character" w:styleId="Accentuationintense">
    <w:name w:val="Intense Emphasis"/>
    <w:basedOn w:val="Policepardfaut"/>
    <w:uiPriority w:val="21"/>
    <w:qFormat/>
    <w:rsid w:val="009732E6"/>
    <w:rPr>
      <w:i/>
      <w:iCs/>
      <w:color w:val="0F4761" w:themeColor="accent1" w:themeShade="BF"/>
    </w:rPr>
  </w:style>
  <w:style w:type="paragraph" w:styleId="Citationintense">
    <w:name w:val="Intense Quote"/>
    <w:basedOn w:val="Normal"/>
    <w:next w:val="Normal"/>
    <w:link w:val="CitationintenseCar"/>
    <w:uiPriority w:val="30"/>
    <w:qFormat/>
    <w:rsid w:val="009732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732E6"/>
    <w:rPr>
      <w:i/>
      <w:iCs/>
      <w:color w:val="0F4761" w:themeColor="accent1" w:themeShade="BF"/>
    </w:rPr>
  </w:style>
  <w:style w:type="character" w:styleId="Rfrenceintense">
    <w:name w:val="Intense Reference"/>
    <w:basedOn w:val="Policepardfaut"/>
    <w:uiPriority w:val="32"/>
    <w:qFormat/>
    <w:rsid w:val="009732E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323973">
      <w:bodyDiv w:val="1"/>
      <w:marLeft w:val="0"/>
      <w:marRight w:val="0"/>
      <w:marTop w:val="0"/>
      <w:marBottom w:val="0"/>
      <w:divBdr>
        <w:top w:val="none" w:sz="0" w:space="0" w:color="auto"/>
        <w:left w:val="none" w:sz="0" w:space="0" w:color="auto"/>
        <w:bottom w:val="none" w:sz="0" w:space="0" w:color="auto"/>
        <w:right w:val="none" w:sz="0" w:space="0" w:color="auto"/>
      </w:divBdr>
    </w:div>
    <w:div w:id="220403731">
      <w:bodyDiv w:val="1"/>
      <w:marLeft w:val="0"/>
      <w:marRight w:val="0"/>
      <w:marTop w:val="0"/>
      <w:marBottom w:val="0"/>
      <w:divBdr>
        <w:top w:val="none" w:sz="0" w:space="0" w:color="auto"/>
        <w:left w:val="none" w:sz="0" w:space="0" w:color="auto"/>
        <w:bottom w:val="none" w:sz="0" w:space="0" w:color="auto"/>
        <w:right w:val="none" w:sz="0" w:space="0" w:color="auto"/>
      </w:divBdr>
    </w:div>
    <w:div w:id="231163474">
      <w:bodyDiv w:val="1"/>
      <w:marLeft w:val="0"/>
      <w:marRight w:val="0"/>
      <w:marTop w:val="0"/>
      <w:marBottom w:val="0"/>
      <w:divBdr>
        <w:top w:val="none" w:sz="0" w:space="0" w:color="auto"/>
        <w:left w:val="none" w:sz="0" w:space="0" w:color="auto"/>
        <w:bottom w:val="none" w:sz="0" w:space="0" w:color="auto"/>
        <w:right w:val="none" w:sz="0" w:space="0" w:color="auto"/>
      </w:divBdr>
    </w:div>
    <w:div w:id="624775823">
      <w:bodyDiv w:val="1"/>
      <w:marLeft w:val="0"/>
      <w:marRight w:val="0"/>
      <w:marTop w:val="0"/>
      <w:marBottom w:val="0"/>
      <w:divBdr>
        <w:top w:val="none" w:sz="0" w:space="0" w:color="auto"/>
        <w:left w:val="none" w:sz="0" w:space="0" w:color="auto"/>
        <w:bottom w:val="none" w:sz="0" w:space="0" w:color="auto"/>
        <w:right w:val="none" w:sz="0" w:space="0" w:color="auto"/>
      </w:divBdr>
    </w:div>
    <w:div w:id="795295698">
      <w:bodyDiv w:val="1"/>
      <w:marLeft w:val="0"/>
      <w:marRight w:val="0"/>
      <w:marTop w:val="0"/>
      <w:marBottom w:val="0"/>
      <w:divBdr>
        <w:top w:val="none" w:sz="0" w:space="0" w:color="auto"/>
        <w:left w:val="none" w:sz="0" w:space="0" w:color="auto"/>
        <w:bottom w:val="none" w:sz="0" w:space="0" w:color="auto"/>
        <w:right w:val="none" w:sz="0" w:space="0" w:color="auto"/>
      </w:divBdr>
    </w:div>
    <w:div w:id="873544232">
      <w:bodyDiv w:val="1"/>
      <w:marLeft w:val="0"/>
      <w:marRight w:val="0"/>
      <w:marTop w:val="0"/>
      <w:marBottom w:val="0"/>
      <w:divBdr>
        <w:top w:val="none" w:sz="0" w:space="0" w:color="auto"/>
        <w:left w:val="none" w:sz="0" w:space="0" w:color="auto"/>
        <w:bottom w:val="none" w:sz="0" w:space="0" w:color="auto"/>
        <w:right w:val="none" w:sz="0" w:space="0" w:color="auto"/>
      </w:divBdr>
    </w:div>
    <w:div w:id="895161052">
      <w:bodyDiv w:val="1"/>
      <w:marLeft w:val="0"/>
      <w:marRight w:val="0"/>
      <w:marTop w:val="0"/>
      <w:marBottom w:val="0"/>
      <w:divBdr>
        <w:top w:val="none" w:sz="0" w:space="0" w:color="auto"/>
        <w:left w:val="none" w:sz="0" w:space="0" w:color="auto"/>
        <w:bottom w:val="none" w:sz="0" w:space="0" w:color="auto"/>
        <w:right w:val="none" w:sz="0" w:space="0" w:color="auto"/>
      </w:divBdr>
      <w:divsChild>
        <w:div w:id="315229124">
          <w:marLeft w:val="0"/>
          <w:marRight w:val="0"/>
          <w:marTop w:val="0"/>
          <w:marBottom w:val="0"/>
          <w:divBdr>
            <w:top w:val="none" w:sz="0" w:space="0" w:color="auto"/>
            <w:left w:val="none" w:sz="0" w:space="0" w:color="auto"/>
            <w:bottom w:val="none" w:sz="0" w:space="0" w:color="auto"/>
            <w:right w:val="none" w:sz="0" w:space="0" w:color="auto"/>
          </w:divBdr>
        </w:div>
        <w:div w:id="708913333">
          <w:marLeft w:val="0"/>
          <w:marRight w:val="0"/>
          <w:marTop w:val="0"/>
          <w:marBottom w:val="0"/>
          <w:divBdr>
            <w:top w:val="none" w:sz="0" w:space="0" w:color="auto"/>
            <w:left w:val="none" w:sz="0" w:space="0" w:color="auto"/>
            <w:bottom w:val="none" w:sz="0" w:space="0" w:color="auto"/>
            <w:right w:val="none" w:sz="0" w:space="0" w:color="auto"/>
          </w:divBdr>
        </w:div>
        <w:div w:id="1199509183">
          <w:marLeft w:val="0"/>
          <w:marRight w:val="0"/>
          <w:marTop w:val="0"/>
          <w:marBottom w:val="0"/>
          <w:divBdr>
            <w:top w:val="none" w:sz="0" w:space="0" w:color="auto"/>
            <w:left w:val="none" w:sz="0" w:space="0" w:color="auto"/>
            <w:bottom w:val="none" w:sz="0" w:space="0" w:color="auto"/>
            <w:right w:val="none" w:sz="0" w:space="0" w:color="auto"/>
          </w:divBdr>
        </w:div>
      </w:divsChild>
    </w:div>
    <w:div w:id="930546400">
      <w:bodyDiv w:val="1"/>
      <w:marLeft w:val="0"/>
      <w:marRight w:val="0"/>
      <w:marTop w:val="0"/>
      <w:marBottom w:val="0"/>
      <w:divBdr>
        <w:top w:val="none" w:sz="0" w:space="0" w:color="auto"/>
        <w:left w:val="none" w:sz="0" w:space="0" w:color="auto"/>
        <w:bottom w:val="none" w:sz="0" w:space="0" w:color="auto"/>
        <w:right w:val="none" w:sz="0" w:space="0" w:color="auto"/>
      </w:divBdr>
    </w:div>
    <w:div w:id="947928254">
      <w:bodyDiv w:val="1"/>
      <w:marLeft w:val="0"/>
      <w:marRight w:val="0"/>
      <w:marTop w:val="0"/>
      <w:marBottom w:val="0"/>
      <w:divBdr>
        <w:top w:val="none" w:sz="0" w:space="0" w:color="auto"/>
        <w:left w:val="none" w:sz="0" w:space="0" w:color="auto"/>
        <w:bottom w:val="none" w:sz="0" w:space="0" w:color="auto"/>
        <w:right w:val="none" w:sz="0" w:space="0" w:color="auto"/>
      </w:divBdr>
    </w:div>
    <w:div w:id="962884887">
      <w:bodyDiv w:val="1"/>
      <w:marLeft w:val="0"/>
      <w:marRight w:val="0"/>
      <w:marTop w:val="0"/>
      <w:marBottom w:val="0"/>
      <w:divBdr>
        <w:top w:val="none" w:sz="0" w:space="0" w:color="auto"/>
        <w:left w:val="none" w:sz="0" w:space="0" w:color="auto"/>
        <w:bottom w:val="none" w:sz="0" w:space="0" w:color="auto"/>
        <w:right w:val="none" w:sz="0" w:space="0" w:color="auto"/>
      </w:divBdr>
      <w:divsChild>
        <w:div w:id="1084492368">
          <w:marLeft w:val="0"/>
          <w:marRight w:val="0"/>
          <w:marTop w:val="0"/>
          <w:marBottom w:val="0"/>
          <w:divBdr>
            <w:top w:val="none" w:sz="0" w:space="0" w:color="auto"/>
            <w:left w:val="none" w:sz="0" w:space="0" w:color="auto"/>
            <w:bottom w:val="none" w:sz="0" w:space="0" w:color="auto"/>
            <w:right w:val="none" w:sz="0" w:space="0" w:color="auto"/>
          </w:divBdr>
        </w:div>
        <w:div w:id="1541896971">
          <w:marLeft w:val="0"/>
          <w:marRight w:val="0"/>
          <w:marTop w:val="0"/>
          <w:marBottom w:val="0"/>
          <w:divBdr>
            <w:top w:val="none" w:sz="0" w:space="0" w:color="auto"/>
            <w:left w:val="none" w:sz="0" w:space="0" w:color="auto"/>
            <w:bottom w:val="none" w:sz="0" w:space="0" w:color="auto"/>
            <w:right w:val="none" w:sz="0" w:space="0" w:color="auto"/>
          </w:divBdr>
        </w:div>
        <w:div w:id="1724715896">
          <w:marLeft w:val="0"/>
          <w:marRight w:val="0"/>
          <w:marTop w:val="0"/>
          <w:marBottom w:val="0"/>
          <w:divBdr>
            <w:top w:val="none" w:sz="0" w:space="0" w:color="auto"/>
            <w:left w:val="none" w:sz="0" w:space="0" w:color="auto"/>
            <w:bottom w:val="none" w:sz="0" w:space="0" w:color="auto"/>
            <w:right w:val="none" w:sz="0" w:space="0" w:color="auto"/>
          </w:divBdr>
        </w:div>
      </w:divsChild>
    </w:div>
    <w:div w:id="989864887">
      <w:bodyDiv w:val="1"/>
      <w:marLeft w:val="0"/>
      <w:marRight w:val="0"/>
      <w:marTop w:val="0"/>
      <w:marBottom w:val="0"/>
      <w:divBdr>
        <w:top w:val="none" w:sz="0" w:space="0" w:color="auto"/>
        <w:left w:val="none" w:sz="0" w:space="0" w:color="auto"/>
        <w:bottom w:val="none" w:sz="0" w:space="0" w:color="auto"/>
        <w:right w:val="none" w:sz="0" w:space="0" w:color="auto"/>
      </w:divBdr>
    </w:div>
    <w:div w:id="1009793500">
      <w:bodyDiv w:val="1"/>
      <w:marLeft w:val="0"/>
      <w:marRight w:val="0"/>
      <w:marTop w:val="0"/>
      <w:marBottom w:val="0"/>
      <w:divBdr>
        <w:top w:val="none" w:sz="0" w:space="0" w:color="auto"/>
        <w:left w:val="none" w:sz="0" w:space="0" w:color="auto"/>
        <w:bottom w:val="none" w:sz="0" w:space="0" w:color="auto"/>
        <w:right w:val="none" w:sz="0" w:space="0" w:color="auto"/>
      </w:divBdr>
    </w:div>
    <w:div w:id="1097824856">
      <w:bodyDiv w:val="1"/>
      <w:marLeft w:val="0"/>
      <w:marRight w:val="0"/>
      <w:marTop w:val="0"/>
      <w:marBottom w:val="0"/>
      <w:divBdr>
        <w:top w:val="none" w:sz="0" w:space="0" w:color="auto"/>
        <w:left w:val="none" w:sz="0" w:space="0" w:color="auto"/>
        <w:bottom w:val="none" w:sz="0" w:space="0" w:color="auto"/>
        <w:right w:val="none" w:sz="0" w:space="0" w:color="auto"/>
      </w:divBdr>
    </w:div>
    <w:div w:id="1116103348">
      <w:bodyDiv w:val="1"/>
      <w:marLeft w:val="0"/>
      <w:marRight w:val="0"/>
      <w:marTop w:val="0"/>
      <w:marBottom w:val="0"/>
      <w:divBdr>
        <w:top w:val="none" w:sz="0" w:space="0" w:color="auto"/>
        <w:left w:val="none" w:sz="0" w:space="0" w:color="auto"/>
        <w:bottom w:val="none" w:sz="0" w:space="0" w:color="auto"/>
        <w:right w:val="none" w:sz="0" w:space="0" w:color="auto"/>
      </w:divBdr>
    </w:div>
    <w:div w:id="1117143257">
      <w:bodyDiv w:val="1"/>
      <w:marLeft w:val="0"/>
      <w:marRight w:val="0"/>
      <w:marTop w:val="0"/>
      <w:marBottom w:val="0"/>
      <w:divBdr>
        <w:top w:val="none" w:sz="0" w:space="0" w:color="auto"/>
        <w:left w:val="none" w:sz="0" w:space="0" w:color="auto"/>
        <w:bottom w:val="none" w:sz="0" w:space="0" w:color="auto"/>
        <w:right w:val="none" w:sz="0" w:space="0" w:color="auto"/>
      </w:divBdr>
    </w:div>
    <w:div w:id="1366371860">
      <w:bodyDiv w:val="1"/>
      <w:marLeft w:val="0"/>
      <w:marRight w:val="0"/>
      <w:marTop w:val="0"/>
      <w:marBottom w:val="0"/>
      <w:divBdr>
        <w:top w:val="none" w:sz="0" w:space="0" w:color="auto"/>
        <w:left w:val="none" w:sz="0" w:space="0" w:color="auto"/>
        <w:bottom w:val="none" w:sz="0" w:space="0" w:color="auto"/>
        <w:right w:val="none" w:sz="0" w:space="0" w:color="auto"/>
      </w:divBdr>
    </w:div>
    <w:div w:id="1594705682">
      <w:bodyDiv w:val="1"/>
      <w:marLeft w:val="0"/>
      <w:marRight w:val="0"/>
      <w:marTop w:val="0"/>
      <w:marBottom w:val="0"/>
      <w:divBdr>
        <w:top w:val="none" w:sz="0" w:space="0" w:color="auto"/>
        <w:left w:val="none" w:sz="0" w:space="0" w:color="auto"/>
        <w:bottom w:val="none" w:sz="0" w:space="0" w:color="auto"/>
        <w:right w:val="none" w:sz="0" w:space="0" w:color="auto"/>
      </w:divBdr>
    </w:div>
    <w:div w:id="1993488844">
      <w:bodyDiv w:val="1"/>
      <w:marLeft w:val="0"/>
      <w:marRight w:val="0"/>
      <w:marTop w:val="0"/>
      <w:marBottom w:val="0"/>
      <w:divBdr>
        <w:top w:val="none" w:sz="0" w:space="0" w:color="auto"/>
        <w:left w:val="none" w:sz="0" w:space="0" w:color="auto"/>
        <w:bottom w:val="none" w:sz="0" w:space="0" w:color="auto"/>
        <w:right w:val="none" w:sz="0" w:space="0" w:color="auto"/>
      </w:divBdr>
    </w:div>
    <w:div w:id="210298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B87CC04EE0C34CAB36118BFE9E5B24" ma:contentTypeVersion="20" ma:contentTypeDescription="Create a new document." ma:contentTypeScope="" ma:versionID="ef8f9caea8caa5235a9d9d60e9f491a5">
  <xsd:schema xmlns:xsd="http://www.w3.org/2001/XMLSchema" xmlns:xs="http://www.w3.org/2001/XMLSchema" xmlns:p="http://schemas.microsoft.com/office/2006/metadata/properties" xmlns:ns2="f8f161b9-5c74-45fc-a120-691ca3928bda" xmlns:ns3="07d4d0de-f8a4-4e1f-aa66-da995c30cb5a" xmlns:ns4="ec5219ab-d81b-482d-a193-b3312b321acf" targetNamespace="http://schemas.microsoft.com/office/2006/metadata/properties" ma:root="true" ma:fieldsID="07e990c77ff9ab2d7a4a1404687636b6" ns2:_="" ns3:_="" ns4:_="">
    <xsd:import namespace="f8f161b9-5c74-45fc-a120-691ca3928bda"/>
    <xsd:import namespace="07d4d0de-f8a4-4e1f-aa66-da995c30cb5a"/>
    <xsd:import namespace="ec5219ab-d81b-482d-a193-b3312b321acf"/>
    <xsd:element name="properties">
      <xsd:complexType>
        <xsd:sequence>
          <xsd:element name="documentManagement">
            <xsd:complexType>
              <xsd:all>
                <xsd:element ref="ns2:Product_x0020_Range"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f161b9-5c74-45fc-a120-691ca3928bda" elementFormDefault="qualified">
    <xsd:import namespace="http://schemas.microsoft.com/office/2006/documentManagement/types"/>
    <xsd:import namespace="http://schemas.microsoft.com/office/infopath/2007/PartnerControls"/>
    <xsd:element name="Product_x0020_Range" ma:index="8" nillable="true" ma:displayName="Product Range" ma:default="Choose" ma:format="Dropdown" ma:internalName="Product_x0020_Range">
      <xsd:simpleType>
        <xsd:restriction base="dms:Choice">
          <xsd:enumeration value="Choose"/>
          <xsd:enumeration value="PR1"/>
          <xsd:enumeration value="PR2"/>
          <xsd:enumeration value="PR3"/>
        </xsd:restriction>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26fa8f6-5171-4638-8012-bc138cc174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4d0de-f8a4-4e1f-aa66-da995c30cb5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5219ab-d81b-482d-a193-b3312b321a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b60c0bfd-a509-46c6-95e8-98a1f3cfe78c}" ma:internalName="TaxCatchAll" ma:showField="CatchAllData" ma:web="07d4d0de-f8a4-4e1f-aa66-da995c30cb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c5219ab-d81b-482d-a193-b3312b321acf" xsi:nil="true"/>
    <lcf76f155ced4ddcb4097134ff3c332f xmlns="f8f161b9-5c74-45fc-a120-691ca3928bda">
      <Terms xmlns="http://schemas.microsoft.com/office/infopath/2007/PartnerControls"/>
    </lcf76f155ced4ddcb4097134ff3c332f>
    <Product_x0020_Range xmlns="f8f161b9-5c74-45fc-a120-691ca3928bda">Choose</Product_x0020_Range>
  </documentManagement>
</p:properties>
</file>

<file path=customXml/itemProps1.xml><?xml version="1.0" encoding="utf-8"?>
<ds:datastoreItem xmlns:ds="http://schemas.openxmlformats.org/officeDocument/2006/customXml" ds:itemID="{81D8E36E-D3AE-440D-8A40-C15AE92ED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f161b9-5c74-45fc-a120-691ca3928bda"/>
    <ds:schemaRef ds:uri="07d4d0de-f8a4-4e1f-aa66-da995c30cb5a"/>
    <ds:schemaRef ds:uri="ec5219ab-d81b-482d-a193-b3312b321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538913-0F37-4872-87ED-E1F062738222}">
  <ds:schemaRefs>
    <ds:schemaRef ds:uri="http://schemas.microsoft.com/sharepoint/v3/contenttype/forms"/>
  </ds:schemaRefs>
</ds:datastoreItem>
</file>

<file path=customXml/itemProps3.xml><?xml version="1.0" encoding="utf-8"?>
<ds:datastoreItem xmlns:ds="http://schemas.openxmlformats.org/officeDocument/2006/customXml" ds:itemID="{284DA54F-CA1A-420F-981C-9DF06BA07611}">
  <ds:schemaRefs>
    <ds:schemaRef ds:uri="http://purl.org/dc/terms/"/>
    <ds:schemaRef ds:uri="http://purl.org/dc/dcmitype/"/>
    <ds:schemaRef ds:uri="f8f161b9-5c74-45fc-a120-691ca3928bda"/>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07d4d0de-f8a4-4e1f-aa66-da995c30cb5a"/>
    <ds:schemaRef ds:uri="http://schemas.openxmlformats.org/package/2006/metadata/core-properties"/>
    <ds:schemaRef ds:uri="ec5219ab-d81b-482d-a193-b3312b321acf"/>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1099</Words>
  <Characters>6049</Characters>
  <Application>Microsoft Office Word</Application>
  <DocSecurity>0</DocSecurity>
  <Lines>50</Lines>
  <Paragraphs>14</Paragraphs>
  <ScaleCrop>false</ScaleCrop>
  <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Brethon</dc:creator>
  <cp:keywords/>
  <dc:description/>
  <cp:lastModifiedBy>Oceane Layssac</cp:lastModifiedBy>
  <cp:revision>4</cp:revision>
  <dcterms:created xsi:type="dcterms:W3CDTF">2025-04-24T16:55:00Z</dcterms:created>
  <dcterms:modified xsi:type="dcterms:W3CDTF">2025-05-20T15:53:00Z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0x010100A8B87CC04EE0C34CAB36118BFE9E5B24</vt:lpwstr>
  </property>
  <property fmtid="{D5CDD505-2E9C-101B-9397-08002B2CF9AE}" pid="3" name="MediaServiceImageTags">
    <vt:lpwstr/>
  </property>
</Properties>
</file>